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95" w:rsidRPr="00D24495" w:rsidRDefault="00D24495" w:rsidP="00D24495">
      <w:pPr>
        <w:jc w:val="left"/>
        <w:rPr>
          <w:rFonts w:ascii="方正小标宋简体" w:eastAsia="方正小标宋简体" w:hAnsi="华文仿宋" w:hint="eastAsia"/>
          <w:sz w:val="32"/>
          <w:szCs w:val="32"/>
        </w:rPr>
      </w:pPr>
      <w:r w:rsidRPr="00D24495">
        <w:rPr>
          <w:rFonts w:ascii="方正小标宋简体" w:eastAsia="方正小标宋简体" w:hAnsi="华文仿宋" w:hint="eastAsia"/>
          <w:sz w:val="32"/>
          <w:szCs w:val="32"/>
        </w:rPr>
        <w:t>附件</w:t>
      </w:r>
    </w:p>
    <w:p w:rsidR="007D245B" w:rsidRPr="00D24495" w:rsidRDefault="007D245B" w:rsidP="007D245B">
      <w:pPr>
        <w:jc w:val="center"/>
        <w:rPr>
          <w:rFonts w:ascii="方正小标宋简体" w:eastAsia="方正小标宋简体" w:hAnsi="华文仿宋" w:hint="eastAsia"/>
          <w:sz w:val="44"/>
          <w:szCs w:val="32"/>
        </w:rPr>
      </w:pPr>
      <w:r w:rsidRPr="00D24495">
        <w:rPr>
          <w:rFonts w:ascii="方正小标宋简体" w:eastAsia="方正小标宋简体" w:hAnsi="华文仿宋" w:hint="eastAsia"/>
          <w:sz w:val="44"/>
          <w:szCs w:val="32"/>
        </w:rPr>
        <w:t>兰州大学本科教学准入工作实施意见</w:t>
      </w:r>
    </w:p>
    <w:p w:rsidR="007D245B" w:rsidRPr="007D245B" w:rsidRDefault="007D245B" w:rsidP="007D245B">
      <w:pPr>
        <w:jc w:val="center"/>
        <w:rPr>
          <w:rFonts w:ascii="黑体" w:eastAsia="黑体" w:hAnsi="华文仿宋"/>
          <w:sz w:val="32"/>
          <w:szCs w:val="32"/>
        </w:rPr>
      </w:pPr>
    </w:p>
    <w:p w:rsidR="007D245B" w:rsidRPr="00D24495" w:rsidRDefault="007D245B" w:rsidP="00D24495">
      <w:pPr>
        <w:ind w:firstLineChars="200" w:firstLine="640"/>
        <w:rPr>
          <w:rFonts w:ascii="仿宋_GB2312" w:eastAsia="仿宋_GB2312" w:hAnsi="华文仿宋" w:hint="eastAsia"/>
          <w:sz w:val="32"/>
          <w:szCs w:val="28"/>
        </w:rPr>
      </w:pPr>
      <w:r w:rsidRPr="00D24495">
        <w:rPr>
          <w:rFonts w:ascii="仿宋_GB2312" w:eastAsia="仿宋_GB2312" w:hAnsi="华文仿宋" w:hint="eastAsia"/>
          <w:sz w:val="32"/>
          <w:szCs w:val="28"/>
        </w:rPr>
        <w:t>为贯彻落实《兰州大学关于进一步深化本科教学改革 全面提高教学质量的若干意见》（</w:t>
      </w:r>
      <w:proofErr w:type="gramStart"/>
      <w:r w:rsidRPr="00D24495">
        <w:rPr>
          <w:rFonts w:ascii="仿宋_GB2312" w:eastAsia="仿宋_GB2312" w:hAnsi="华文仿宋" w:hint="eastAsia"/>
          <w:sz w:val="32"/>
          <w:szCs w:val="28"/>
        </w:rPr>
        <w:t>校教字</w:t>
      </w:r>
      <w:proofErr w:type="gramEnd"/>
      <w:r w:rsidRPr="00D24495">
        <w:rPr>
          <w:rFonts w:ascii="仿宋_GB2312" w:eastAsia="仿宋_GB2312" w:hAnsi="华文仿宋" w:hint="eastAsia"/>
          <w:sz w:val="32"/>
          <w:szCs w:val="28"/>
        </w:rPr>
        <w:t>〔2011〕15</w:t>
      </w:r>
      <w:r w:rsidR="006E7B36" w:rsidRPr="00D24495">
        <w:rPr>
          <w:rFonts w:ascii="仿宋_GB2312" w:eastAsia="仿宋_GB2312" w:hAnsi="华文仿宋" w:hint="eastAsia"/>
          <w:sz w:val="32"/>
          <w:szCs w:val="28"/>
        </w:rPr>
        <w:t>号），</w:t>
      </w:r>
      <w:r w:rsidRPr="00D24495">
        <w:rPr>
          <w:rFonts w:ascii="仿宋_GB2312" w:eastAsia="仿宋_GB2312" w:hAnsi="华文仿宋" w:hint="eastAsia"/>
          <w:sz w:val="32"/>
          <w:szCs w:val="28"/>
        </w:rPr>
        <w:t>实施“兰州大学青年教师教学水平提升计划”（</w:t>
      </w:r>
      <w:proofErr w:type="gramStart"/>
      <w:r w:rsidRPr="00D24495">
        <w:rPr>
          <w:rFonts w:ascii="仿宋_GB2312" w:eastAsia="仿宋_GB2312" w:hAnsi="华文仿宋" w:hint="eastAsia"/>
          <w:sz w:val="32"/>
          <w:szCs w:val="28"/>
        </w:rPr>
        <w:t>校教字</w:t>
      </w:r>
      <w:proofErr w:type="gramEnd"/>
      <w:r w:rsidRPr="00D24495">
        <w:rPr>
          <w:rFonts w:ascii="仿宋_GB2312" w:eastAsia="仿宋_GB2312" w:hAnsi="华文仿宋" w:hint="eastAsia"/>
          <w:sz w:val="32"/>
          <w:szCs w:val="28"/>
        </w:rPr>
        <w:t>〔2012〕74号），</w:t>
      </w:r>
      <w:r w:rsidR="005D496C" w:rsidRPr="00D24495">
        <w:rPr>
          <w:rFonts w:ascii="仿宋_GB2312" w:eastAsia="仿宋_GB2312" w:hAnsi="华文仿宋" w:hint="eastAsia"/>
          <w:sz w:val="32"/>
          <w:szCs w:val="28"/>
        </w:rPr>
        <w:t>坚持社会主义办学方向，</w:t>
      </w:r>
      <w:r w:rsidRPr="00D24495">
        <w:rPr>
          <w:rFonts w:ascii="仿宋_GB2312" w:eastAsia="仿宋_GB2312" w:hAnsi="华文仿宋" w:hint="eastAsia"/>
          <w:sz w:val="32"/>
          <w:szCs w:val="28"/>
        </w:rPr>
        <w:t>实施本科教学准入工作，不断提高教学能力和水平，提高教学质量，特制定本实施意见。</w:t>
      </w:r>
    </w:p>
    <w:p w:rsidR="00F678D4" w:rsidRPr="00D24495" w:rsidRDefault="00307CD4">
      <w:pPr>
        <w:jc w:val="center"/>
        <w:rPr>
          <w:rFonts w:ascii="黑体" w:eastAsia="黑体" w:hAnsi="黑体" w:hint="eastAsia"/>
          <w:sz w:val="32"/>
          <w:szCs w:val="28"/>
        </w:rPr>
      </w:pPr>
      <w:r w:rsidRPr="00D24495">
        <w:rPr>
          <w:rFonts w:ascii="黑体" w:eastAsia="黑体" w:hAnsi="黑体" w:hint="eastAsia"/>
          <w:sz w:val="32"/>
          <w:szCs w:val="28"/>
        </w:rPr>
        <w:t xml:space="preserve">第一章  </w:t>
      </w:r>
      <w:r w:rsidR="007D245B" w:rsidRPr="00D24495">
        <w:rPr>
          <w:rFonts w:ascii="黑体" w:eastAsia="黑体" w:hAnsi="黑体" w:hint="eastAsia"/>
          <w:sz w:val="32"/>
          <w:szCs w:val="28"/>
        </w:rPr>
        <w:t>实施范围</w:t>
      </w:r>
    </w:p>
    <w:p w:rsidR="007D245B" w:rsidRPr="00D24495" w:rsidRDefault="007C5563" w:rsidP="007D245B">
      <w:pPr>
        <w:rPr>
          <w:rFonts w:ascii="仿宋_GB2312" w:eastAsia="仿宋_GB2312" w:hAnsi="华文仿宋" w:hint="eastAsia"/>
          <w:sz w:val="32"/>
          <w:szCs w:val="28"/>
        </w:rPr>
      </w:pPr>
      <w:r w:rsidRPr="00D24495">
        <w:rPr>
          <w:rFonts w:ascii="仿宋_GB2312" w:eastAsia="仿宋_GB2312" w:hAnsi="华文仿宋" w:hint="eastAsia"/>
          <w:sz w:val="32"/>
          <w:szCs w:val="28"/>
        </w:rPr>
        <w:t xml:space="preserve">    </w:t>
      </w:r>
      <w:r w:rsidR="00672A1F" w:rsidRPr="00D24495">
        <w:rPr>
          <w:rFonts w:ascii="仿宋_GB2312" w:eastAsia="仿宋_GB2312" w:hAnsi="华文仿宋" w:hint="eastAsia"/>
          <w:sz w:val="32"/>
          <w:szCs w:val="28"/>
        </w:rPr>
        <w:t xml:space="preserve">第一条  </w:t>
      </w:r>
      <w:r w:rsidR="007D245B" w:rsidRPr="00D24495">
        <w:rPr>
          <w:rFonts w:ascii="仿宋_GB2312" w:eastAsia="仿宋_GB2312" w:hAnsi="华文仿宋" w:hint="eastAsia"/>
          <w:sz w:val="32"/>
          <w:szCs w:val="28"/>
        </w:rPr>
        <w:t>拟新任课青年教师（含课堂讲授和实验讲授）</w:t>
      </w:r>
      <w:r w:rsidR="00E6048E" w:rsidRPr="00D24495">
        <w:rPr>
          <w:rFonts w:ascii="仿宋_GB2312" w:eastAsia="仿宋_GB2312" w:hAnsi="华文仿宋" w:hint="eastAsia"/>
          <w:sz w:val="32"/>
          <w:szCs w:val="28"/>
        </w:rPr>
        <w:t>及</w:t>
      </w:r>
      <w:r w:rsidR="007D245B" w:rsidRPr="00D24495">
        <w:rPr>
          <w:rFonts w:ascii="仿宋_GB2312" w:eastAsia="仿宋_GB2312" w:hAnsi="华文仿宋" w:hint="eastAsia"/>
          <w:sz w:val="32"/>
          <w:szCs w:val="28"/>
        </w:rPr>
        <w:t>外聘任课教师。</w:t>
      </w:r>
    </w:p>
    <w:p w:rsidR="00F678D4" w:rsidRPr="00D24495" w:rsidRDefault="00672A1F">
      <w:pPr>
        <w:jc w:val="center"/>
        <w:rPr>
          <w:rFonts w:ascii="黑体" w:eastAsia="黑体" w:hAnsi="黑体" w:hint="eastAsia"/>
          <w:sz w:val="32"/>
          <w:szCs w:val="28"/>
        </w:rPr>
      </w:pPr>
      <w:r w:rsidRPr="00D24495">
        <w:rPr>
          <w:rFonts w:ascii="黑体" w:eastAsia="黑体" w:hAnsi="黑体" w:hint="eastAsia"/>
          <w:sz w:val="32"/>
          <w:szCs w:val="28"/>
        </w:rPr>
        <w:t xml:space="preserve">第二章  </w:t>
      </w:r>
      <w:r w:rsidR="007D245B" w:rsidRPr="00D24495">
        <w:rPr>
          <w:rFonts w:ascii="黑体" w:eastAsia="黑体" w:hAnsi="黑体" w:hint="eastAsia"/>
          <w:sz w:val="32"/>
          <w:szCs w:val="28"/>
        </w:rPr>
        <w:t>教学准入</w:t>
      </w:r>
    </w:p>
    <w:p w:rsidR="007D245B" w:rsidRPr="00D24495" w:rsidRDefault="007C5563" w:rsidP="007D245B">
      <w:pPr>
        <w:rPr>
          <w:rFonts w:ascii="仿宋_GB2312" w:eastAsia="仿宋_GB2312" w:hAnsi="华文仿宋" w:hint="eastAsia"/>
          <w:sz w:val="32"/>
          <w:szCs w:val="28"/>
        </w:rPr>
      </w:pPr>
      <w:r w:rsidRPr="00D24495">
        <w:rPr>
          <w:rFonts w:ascii="仿宋_GB2312" w:eastAsia="仿宋_GB2312" w:hAnsi="华文仿宋" w:hint="eastAsia"/>
          <w:sz w:val="32"/>
          <w:szCs w:val="28"/>
        </w:rPr>
        <w:t xml:space="preserve">    </w:t>
      </w:r>
      <w:r w:rsidR="00672A1F" w:rsidRPr="00D24495">
        <w:rPr>
          <w:rFonts w:ascii="仿宋_GB2312" w:eastAsia="仿宋_GB2312" w:hAnsi="华文仿宋" w:hint="eastAsia"/>
          <w:sz w:val="32"/>
          <w:szCs w:val="28"/>
        </w:rPr>
        <w:t xml:space="preserve">第二条  </w:t>
      </w:r>
      <w:proofErr w:type="gramStart"/>
      <w:r w:rsidR="007D245B" w:rsidRPr="00D24495">
        <w:rPr>
          <w:rFonts w:ascii="仿宋_GB2312" w:eastAsia="仿宋_GB2312" w:hAnsi="华文仿宋" w:hint="eastAsia"/>
          <w:sz w:val="32"/>
          <w:szCs w:val="28"/>
        </w:rPr>
        <w:t>指拟承担</w:t>
      </w:r>
      <w:proofErr w:type="gramEnd"/>
      <w:r w:rsidR="007D245B" w:rsidRPr="00D24495">
        <w:rPr>
          <w:rFonts w:ascii="仿宋_GB2312" w:eastAsia="仿宋_GB2312" w:hAnsi="华文仿宋" w:hint="eastAsia"/>
          <w:sz w:val="32"/>
          <w:szCs w:val="28"/>
        </w:rPr>
        <w:t>本科教学任务的教师，通过资格审查和水平评价，决定是否承担本科教学工作任务的考核办法。</w:t>
      </w:r>
    </w:p>
    <w:p w:rsidR="007D245B" w:rsidRPr="00D24495" w:rsidRDefault="007C5563" w:rsidP="007D245B">
      <w:pPr>
        <w:rPr>
          <w:rFonts w:ascii="仿宋_GB2312" w:eastAsia="仿宋_GB2312" w:hAnsi="华文仿宋" w:hint="eastAsia"/>
          <w:sz w:val="32"/>
          <w:szCs w:val="28"/>
        </w:rPr>
      </w:pPr>
      <w:r w:rsidRPr="00D24495">
        <w:rPr>
          <w:rFonts w:ascii="仿宋_GB2312" w:eastAsia="仿宋_GB2312" w:hAnsi="华文仿宋" w:hint="eastAsia"/>
          <w:sz w:val="32"/>
          <w:szCs w:val="28"/>
        </w:rPr>
        <w:t xml:space="preserve">    </w:t>
      </w:r>
      <w:r w:rsidR="00672A1F" w:rsidRPr="00D24495">
        <w:rPr>
          <w:rFonts w:ascii="仿宋_GB2312" w:eastAsia="仿宋_GB2312" w:hAnsi="华文仿宋" w:hint="eastAsia"/>
          <w:sz w:val="32"/>
          <w:szCs w:val="28"/>
        </w:rPr>
        <w:t xml:space="preserve">第三条  </w:t>
      </w:r>
      <w:r w:rsidR="007D245B" w:rsidRPr="00D24495">
        <w:rPr>
          <w:rFonts w:ascii="仿宋_GB2312" w:eastAsia="仿宋_GB2312" w:hAnsi="华文仿宋" w:hint="eastAsia"/>
          <w:sz w:val="32"/>
          <w:szCs w:val="28"/>
        </w:rPr>
        <w:t>新入</w:t>
      </w:r>
      <w:proofErr w:type="gramStart"/>
      <w:r w:rsidR="007D245B" w:rsidRPr="00D24495">
        <w:rPr>
          <w:rFonts w:ascii="仿宋_GB2312" w:eastAsia="仿宋_GB2312" w:hAnsi="华文仿宋" w:hint="eastAsia"/>
          <w:sz w:val="32"/>
          <w:szCs w:val="28"/>
        </w:rPr>
        <w:t>职从事</w:t>
      </w:r>
      <w:proofErr w:type="gramEnd"/>
      <w:r w:rsidR="007D245B" w:rsidRPr="00D24495">
        <w:rPr>
          <w:rFonts w:ascii="仿宋_GB2312" w:eastAsia="仿宋_GB2312" w:hAnsi="华文仿宋" w:hint="eastAsia"/>
          <w:sz w:val="32"/>
          <w:szCs w:val="28"/>
        </w:rPr>
        <w:t>本科教学工作青年教师，必须经过助教环节的培养，参加各类培训和教学水平提升活动，完成助教工作，通过各教学单位考核和学校审核合格后方可取得授课资格。</w:t>
      </w:r>
    </w:p>
    <w:p w:rsidR="007D245B" w:rsidRPr="00D24495" w:rsidRDefault="007C5563" w:rsidP="007D245B">
      <w:pPr>
        <w:rPr>
          <w:rFonts w:ascii="仿宋_GB2312" w:eastAsia="仿宋_GB2312" w:hAnsi="华文仿宋" w:hint="eastAsia"/>
          <w:sz w:val="32"/>
          <w:szCs w:val="28"/>
        </w:rPr>
      </w:pPr>
      <w:r w:rsidRPr="00D24495">
        <w:rPr>
          <w:rFonts w:ascii="仿宋_GB2312" w:eastAsia="仿宋_GB2312" w:hAnsi="华文仿宋" w:hint="eastAsia"/>
          <w:sz w:val="32"/>
          <w:szCs w:val="28"/>
        </w:rPr>
        <w:t xml:space="preserve">    </w:t>
      </w:r>
      <w:r w:rsidR="00672A1F" w:rsidRPr="00D24495">
        <w:rPr>
          <w:rFonts w:ascii="仿宋_GB2312" w:eastAsia="仿宋_GB2312" w:hAnsi="华文仿宋" w:hint="eastAsia"/>
          <w:sz w:val="32"/>
          <w:szCs w:val="28"/>
        </w:rPr>
        <w:t xml:space="preserve">第四条  </w:t>
      </w:r>
      <w:r w:rsidR="007D245B" w:rsidRPr="00D24495">
        <w:rPr>
          <w:rFonts w:ascii="仿宋_GB2312" w:eastAsia="仿宋_GB2312" w:hAnsi="华文仿宋" w:hint="eastAsia"/>
          <w:sz w:val="32"/>
          <w:szCs w:val="28"/>
        </w:rPr>
        <w:t>外聘教师在承担本科授课任务前，要进行资格审核和背景审核，需试讲考核通过后方可聘任。</w:t>
      </w:r>
    </w:p>
    <w:p w:rsidR="007D245B" w:rsidRPr="00D24495" w:rsidRDefault="007C5563" w:rsidP="007D245B">
      <w:pPr>
        <w:rPr>
          <w:rFonts w:ascii="仿宋_GB2312" w:eastAsia="仿宋_GB2312" w:hAnsi="华文仿宋" w:hint="eastAsia"/>
          <w:sz w:val="32"/>
          <w:szCs w:val="28"/>
        </w:rPr>
      </w:pPr>
      <w:r w:rsidRPr="00D24495">
        <w:rPr>
          <w:rFonts w:ascii="仿宋_GB2312" w:eastAsia="仿宋_GB2312" w:hAnsi="华文仿宋" w:hint="eastAsia"/>
          <w:sz w:val="32"/>
          <w:szCs w:val="28"/>
        </w:rPr>
        <w:t xml:space="preserve">    </w:t>
      </w:r>
      <w:r w:rsidR="00672A1F" w:rsidRPr="00D24495">
        <w:rPr>
          <w:rFonts w:ascii="仿宋_GB2312" w:eastAsia="仿宋_GB2312" w:hAnsi="华文仿宋" w:hint="eastAsia"/>
          <w:sz w:val="32"/>
          <w:szCs w:val="28"/>
        </w:rPr>
        <w:t xml:space="preserve">第五条  </w:t>
      </w:r>
      <w:r w:rsidR="007D245B" w:rsidRPr="00D24495">
        <w:rPr>
          <w:rFonts w:ascii="仿宋_GB2312" w:eastAsia="仿宋_GB2312" w:hAnsi="华文仿宋" w:hint="eastAsia"/>
          <w:sz w:val="32"/>
          <w:szCs w:val="28"/>
        </w:rPr>
        <w:t>准入工作分入职准入和授课准入。入职准入是</w:t>
      </w:r>
      <w:r w:rsidR="007D245B" w:rsidRPr="00D24495">
        <w:rPr>
          <w:rFonts w:ascii="仿宋_GB2312" w:eastAsia="仿宋_GB2312" w:hAnsi="华文仿宋" w:hint="eastAsia"/>
          <w:sz w:val="32"/>
          <w:szCs w:val="28"/>
        </w:rPr>
        <w:lastRenderedPageBreak/>
        <w:t>指各教学单位在选留或引进过程中所组织的关于教学能力的面试和考核，由学校教学专家参与并给出意见；授课准入是指学校和各教学单位对拟新任课教师进行的考核要求。</w:t>
      </w:r>
    </w:p>
    <w:p w:rsidR="00F678D4" w:rsidRPr="00D24495" w:rsidRDefault="00307CD4">
      <w:pPr>
        <w:jc w:val="center"/>
        <w:rPr>
          <w:rFonts w:ascii="黑体" w:eastAsia="黑体" w:hAnsi="黑体" w:hint="eastAsia"/>
          <w:sz w:val="32"/>
          <w:szCs w:val="28"/>
        </w:rPr>
      </w:pPr>
      <w:r w:rsidRPr="00D24495">
        <w:rPr>
          <w:rFonts w:ascii="黑体" w:eastAsia="黑体" w:hAnsi="黑体" w:hint="eastAsia"/>
          <w:sz w:val="32"/>
          <w:szCs w:val="28"/>
        </w:rPr>
        <w:t xml:space="preserve">第三章  </w:t>
      </w:r>
      <w:r w:rsidR="007D245B" w:rsidRPr="00D24495">
        <w:rPr>
          <w:rFonts w:ascii="黑体" w:eastAsia="黑体" w:hAnsi="黑体" w:hint="eastAsia"/>
          <w:sz w:val="32"/>
          <w:szCs w:val="28"/>
        </w:rPr>
        <w:t>工作要求</w:t>
      </w:r>
    </w:p>
    <w:p w:rsidR="007D245B" w:rsidRPr="00D24495" w:rsidRDefault="00672A1F" w:rsidP="00862421">
      <w:pPr>
        <w:ind w:firstLine="576"/>
        <w:rPr>
          <w:rFonts w:ascii="仿宋_GB2312" w:eastAsia="仿宋_GB2312" w:hAnsi="华文仿宋" w:hint="eastAsia"/>
          <w:sz w:val="32"/>
          <w:szCs w:val="28"/>
        </w:rPr>
      </w:pPr>
      <w:r w:rsidRPr="00D24495">
        <w:rPr>
          <w:rFonts w:ascii="仿宋_GB2312" w:eastAsia="仿宋_GB2312" w:hAnsi="华文仿宋" w:hint="eastAsia"/>
          <w:sz w:val="32"/>
          <w:szCs w:val="28"/>
        </w:rPr>
        <w:t xml:space="preserve">第六条  </w:t>
      </w:r>
      <w:r w:rsidR="00ED0E6B" w:rsidRPr="00D24495">
        <w:rPr>
          <w:rFonts w:ascii="仿宋_GB2312" w:eastAsia="仿宋_GB2312" w:hAnsi="华文仿宋" w:hint="eastAsia"/>
          <w:sz w:val="32"/>
          <w:szCs w:val="28"/>
        </w:rPr>
        <w:t>坚持</w:t>
      </w:r>
      <w:r w:rsidR="006E7B36" w:rsidRPr="00D24495">
        <w:rPr>
          <w:rFonts w:ascii="仿宋_GB2312" w:eastAsia="仿宋_GB2312" w:hAnsi="华文仿宋" w:hint="eastAsia"/>
          <w:sz w:val="32"/>
          <w:szCs w:val="28"/>
        </w:rPr>
        <w:t>党的教育方针，</w:t>
      </w:r>
      <w:r w:rsidR="00501406" w:rsidRPr="00D24495">
        <w:rPr>
          <w:rFonts w:ascii="仿宋_GB2312" w:eastAsia="仿宋_GB2312" w:hAnsi="华文仿宋" w:hint="eastAsia"/>
          <w:sz w:val="32"/>
          <w:szCs w:val="28"/>
        </w:rPr>
        <w:t>遵守《高等学校教师职业道德规范》，</w:t>
      </w:r>
      <w:proofErr w:type="gramStart"/>
      <w:r w:rsidR="00862421" w:rsidRPr="00D24495">
        <w:rPr>
          <w:rFonts w:ascii="仿宋_GB2312" w:eastAsia="仿宋_GB2312" w:hAnsi="华文仿宋" w:hint="eastAsia"/>
          <w:sz w:val="32"/>
          <w:szCs w:val="28"/>
        </w:rPr>
        <w:t>践行</w:t>
      </w:r>
      <w:proofErr w:type="gramEnd"/>
      <w:r w:rsidR="00862421" w:rsidRPr="00D24495">
        <w:rPr>
          <w:rFonts w:ascii="仿宋_GB2312" w:eastAsia="仿宋_GB2312" w:hAnsi="华文仿宋" w:hint="eastAsia"/>
          <w:sz w:val="32"/>
          <w:szCs w:val="28"/>
        </w:rPr>
        <w:t>社会主义核心价值观，遵守宪法和</w:t>
      </w:r>
      <w:r w:rsidR="00380C73" w:rsidRPr="00D24495">
        <w:rPr>
          <w:rFonts w:ascii="仿宋_GB2312" w:eastAsia="仿宋_GB2312" w:hAnsi="华文仿宋" w:hint="eastAsia"/>
          <w:sz w:val="32"/>
          <w:szCs w:val="28"/>
        </w:rPr>
        <w:t>教育</w:t>
      </w:r>
      <w:r w:rsidR="00862421" w:rsidRPr="00D24495">
        <w:rPr>
          <w:rFonts w:ascii="仿宋_GB2312" w:eastAsia="仿宋_GB2312" w:hAnsi="华文仿宋" w:hint="eastAsia"/>
          <w:sz w:val="32"/>
          <w:szCs w:val="28"/>
        </w:rPr>
        <w:t>法规，</w:t>
      </w:r>
      <w:r w:rsidR="00380C73" w:rsidRPr="00D24495">
        <w:rPr>
          <w:rFonts w:ascii="仿宋_GB2312" w:eastAsia="仿宋_GB2312" w:hAnsi="华文仿宋" w:hint="eastAsia"/>
          <w:sz w:val="32"/>
          <w:szCs w:val="28"/>
        </w:rPr>
        <w:t>遵循教育规律，引导</w:t>
      </w:r>
      <w:r w:rsidR="00862421" w:rsidRPr="00D24495">
        <w:rPr>
          <w:rFonts w:ascii="仿宋_GB2312" w:eastAsia="仿宋_GB2312" w:hAnsi="华文仿宋" w:hint="eastAsia"/>
          <w:sz w:val="32"/>
          <w:szCs w:val="28"/>
        </w:rPr>
        <w:t>学生</w:t>
      </w:r>
      <w:r w:rsidR="00380C73" w:rsidRPr="00D24495">
        <w:rPr>
          <w:rFonts w:ascii="仿宋_GB2312" w:eastAsia="仿宋_GB2312" w:hAnsi="华文仿宋" w:hint="eastAsia"/>
          <w:sz w:val="32"/>
          <w:szCs w:val="28"/>
        </w:rPr>
        <w:t>树立</w:t>
      </w:r>
      <w:r w:rsidR="00862421" w:rsidRPr="00D24495">
        <w:rPr>
          <w:rFonts w:ascii="仿宋_GB2312" w:eastAsia="仿宋_GB2312" w:hAnsi="华文仿宋" w:hint="eastAsia"/>
          <w:sz w:val="32"/>
          <w:szCs w:val="28"/>
        </w:rPr>
        <w:t>正确的世界观、人生观和价值观。</w:t>
      </w:r>
    </w:p>
    <w:p w:rsidR="00862421" w:rsidRPr="00D24495" w:rsidRDefault="00862421" w:rsidP="00862421">
      <w:pPr>
        <w:ind w:firstLine="576"/>
        <w:rPr>
          <w:rFonts w:ascii="仿宋_GB2312" w:eastAsia="仿宋_GB2312" w:hAnsi="华文仿宋" w:hint="eastAsia"/>
          <w:sz w:val="32"/>
          <w:szCs w:val="28"/>
        </w:rPr>
      </w:pPr>
      <w:r w:rsidRPr="00D24495">
        <w:rPr>
          <w:rFonts w:ascii="仿宋_GB2312" w:eastAsia="仿宋_GB2312" w:hAnsi="华文仿宋" w:hint="eastAsia"/>
          <w:sz w:val="32"/>
          <w:szCs w:val="28"/>
        </w:rPr>
        <w:t>第七条  拟新任课教师在授课前须取得“高等学校教师资格证书”和“兰州大学岗前培训合格证书”；外聘教师一般须有在高等学校从教经历；艺术、体育、医学等外聘专业人员需取得国家或国际认定的专业从业资格证书；外聘教师指导毕业设计、实习、课程实践需具有中职以上专业技术职务职称。</w:t>
      </w:r>
    </w:p>
    <w:p w:rsidR="00F678D4" w:rsidRPr="00D24495" w:rsidRDefault="00672A1F">
      <w:pPr>
        <w:jc w:val="center"/>
        <w:rPr>
          <w:rFonts w:ascii="黑体" w:eastAsia="黑体" w:hAnsi="黑体" w:hint="eastAsia"/>
          <w:sz w:val="32"/>
          <w:szCs w:val="28"/>
        </w:rPr>
      </w:pPr>
      <w:r w:rsidRPr="00D24495">
        <w:rPr>
          <w:rFonts w:ascii="黑体" w:eastAsia="黑体" w:hAnsi="黑体" w:hint="eastAsia"/>
          <w:sz w:val="32"/>
          <w:szCs w:val="28"/>
        </w:rPr>
        <w:t xml:space="preserve">第四章  </w:t>
      </w:r>
      <w:r w:rsidR="007D245B" w:rsidRPr="00D24495">
        <w:rPr>
          <w:rFonts w:ascii="黑体" w:eastAsia="黑体" w:hAnsi="黑体" w:hint="eastAsia"/>
          <w:sz w:val="32"/>
          <w:szCs w:val="28"/>
        </w:rPr>
        <w:t>工作管理</w:t>
      </w:r>
    </w:p>
    <w:p w:rsidR="007D245B" w:rsidRPr="00D24495" w:rsidRDefault="007C5563" w:rsidP="007D245B">
      <w:pPr>
        <w:rPr>
          <w:rFonts w:ascii="仿宋_GB2312" w:eastAsia="仿宋_GB2312" w:hAnsi="华文仿宋" w:hint="eastAsia"/>
          <w:sz w:val="32"/>
          <w:szCs w:val="28"/>
        </w:rPr>
      </w:pPr>
      <w:r w:rsidRPr="00D24495">
        <w:rPr>
          <w:rFonts w:ascii="仿宋_GB2312" w:eastAsia="仿宋_GB2312" w:hAnsi="华文仿宋" w:hint="eastAsia"/>
          <w:sz w:val="32"/>
          <w:szCs w:val="28"/>
        </w:rPr>
        <w:t xml:space="preserve">    </w:t>
      </w:r>
      <w:r w:rsidR="00672A1F" w:rsidRPr="00D24495">
        <w:rPr>
          <w:rFonts w:ascii="仿宋_GB2312" w:eastAsia="仿宋_GB2312" w:hAnsi="华文仿宋" w:hint="eastAsia"/>
          <w:sz w:val="32"/>
          <w:szCs w:val="28"/>
        </w:rPr>
        <w:t>第</w:t>
      </w:r>
      <w:r w:rsidR="00862421" w:rsidRPr="00D24495">
        <w:rPr>
          <w:rFonts w:ascii="仿宋_GB2312" w:eastAsia="仿宋_GB2312" w:hAnsi="华文仿宋" w:hint="eastAsia"/>
          <w:sz w:val="32"/>
          <w:szCs w:val="28"/>
        </w:rPr>
        <w:t>八</w:t>
      </w:r>
      <w:r w:rsidR="00672A1F" w:rsidRPr="00D24495">
        <w:rPr>
          <w:rFonts w:ascii="仿宋_GB2312" w:eastAsia="仿宋_GB2312" w:hAnsi="华文仿宋" w:hint="eastAsia"/>
          <w:sz w:val="32"/>
          <w:szCs w:val="28"/>
        </w:rPr>
        <w:t xml:space="preserve">条  </w:t>
      </w:r>
      <w:r w:rsidR="007D245B" w:rsidRPr="00D24495">
        <w:rPr>
          <w:rFonts w:ascii="仿宋_GB2312" w:eastAsia="仿宋_GB2312" w:hAnsi="华文仿宋" w:hint="eastAsia"/>
          <w:sz w:val="32"/>
          <w:szCs w:val="28"/>
        </w:rPr>
        <w:t>各教学单位统一安排，主要负责人为第一责任人，主管本科教学负责人为联系人。</w:t>
      </w:r>
    </w:p>
    <w:p w:rsidR="007D245B" w:rsidRPr="00D24495" w:rsidRDefault="007C5563" w:rsidP="007D245B">
      <w:pPr>
        <w:rPr>
          <w:rFonts w:ascii="仿宋_GB2312" w:eastAsia="仿宋_GB2312" w:hAnsi="华文仿宋" w:hint="eastAsia"/>
          <w:sz w:val="32"/>
          <w:szCs w:val="28"/>
        </w:rPr>
      </w:pPr>
      <w:r w:rsidRPr="00D24495">
        <w:rPr>
          <w:rFonts w:ascii="仿宋_GB2312" w:eastAsia="仿宋_GB2312" w:hAnsi="华文仿宋" w:hint="eastAsia"/>
          <w:sz w:val="32"/>
          <w:szCs w:val="28"/>
        </w:rPr>
        <w:t xml:space="preserve">    </w:t>
      </w:r>
      <w:r w:rsidR="00672A1F" w:rsidRPr="00D24495">
        <w:rPr>
          <w:rFonts w:ascii="仿宋_GB2312" w:eastAsia="仿宋_GB2312" w:hAnsi="华文仿宋" w:hint="eastAsia"/>
          <w:sz w:val="32"/>
          <w:szCs w:val="28"/>
        </w:rPr>
        <w:t>第</w:t>
      </w:r>
      <w:r w:rsidR="00862421" w:rsidRPr="00D24495">
        <w:rPr>
          <w:rFonts w:ascii="仿宋_GB2312" w:eastAsia="仿宋_GB2312" w:hAnsi="华文仿宋" w:hint="eastAsia"/>
          <w:sz w:val="32"/>
          <w:szCs w:val="28"/>
        </w:rPr>
        <w:t>九</w:t>
      </w:r>
      <w:r w:rsidR="00672A1F" w:rsidRPr="00D24495">
        <w:rPr>
          <w:rFonts w:ascii="仿宋_GB2312" w:eastAsia="仿宋_GB2312" w:hAnsi="华文仿宋" w:hint="eastAsia"/>
          <w:sz w:val="32"/>
          <w:szCs w:val="28"/>
        </w:rPr>
        <w:t xml:space="preserve">条  </w:t>
      </w:r>
      <w:r w:rsidR="007D245B" w:rsidRPr="00D24495">
        <w:rPr>
          <w:rFonts w:ascii="仿宋_GB2312" w:eastAsia="仿宋_GB2312" w:hAnsi="华文仿宋" w:hint="eastAsia"/>
          <w:sz w:val="32"/>
          <w:szCs w:val="28"/>
        </w:rPr>
        <w:t>拟新任课教师提交个人申请，说明个人基本情况、意愿及相关准备情况等，提供相关的资格证书或合格证书的材料。</w:t>
      </w:r>
    </w:p>
    <w:p w:rsidR="007D245B" w:rsidRPr="00D24495" w:rsidRDefault="007C5563" w:rsidP="007D245B">
      <w:pPr>
        <w:rPr>
          <w:rFonts w:ascii="仿宋_GB2312" w:eastAsia="仿宋_GB2312" w:hAnsi="华文仿宋" w:hint="eastAsia"/>
          <w:sz w:val="32"/>
          <w:szCs w:val="28"/>
        </w:rPr>
      </w:pPr>
      <w:r w:rsidRPr="00D24495">
        <w:rPr>
          <w:rFonts w:ascii="仿宋_GB2312" w:eastAsia="仿宋_GB2312" w:hAnsi="华文仿宋" w:hint="eastAsia"/>
          <w:sz w:val="32"/>
          <w:szCs w:val="28"/>
        </w:rPr>
        <w:t xml:space="preserve">    </w:t>
      </w:r>
      <w:r w:rsidR="00672A1F" w:rsidRPr="00D24495">
        <w:rPr>
          <w:rFonts w:ascii="仿宋_GB2312" w:eastAsia="仿宋_GB2312" w:hAnsi="华文仿宋" w:hint="eastAsia"/>
          <w:sz w:val="32"/>
          <w:szCs w:val="28"/>
        </w:rPr>
        <w:t>第</w:t>
      </w:r>
      <w:r w:rsidR="00862421" w:rsidRPr="00D24495">
        <w:rPr>
          <w:rFonts w:ascii="仿宋_GB2312" w:eastAsia="仿宋_GB2312" w:hAnsi="华文仿宋" w:hint="eastAsia"/>
          <w:sz w:val="32"/>
          <w:szCs w:val="28"/>
        </w:rPr>
        <w:t>十</w:t>
      </w:r>
      <w:r w:rsidR="00672A1F" w:rsidRPr="00D24495">
        <w:rPr>
          <w:rFonts w:ascii="仿宋_GB2312" w:eastAsia="仿宋_GB2312" w:hAnsi="华文仿宋" w:hint="eastAsia"/>
          <w:sz w:val="32"/>
          <w:szCs w:val="28"/>
        </w:rPr>
        <w:t xml:space="preserve">条  </w:t>
      </w:r>
      <w:r w:rsidR="007D245B" w:rsidRPr="00D24495">
        <w:rPr>
          <w:rFonts w:ascii="仿宋_GB2312" w:eastAsia="仿宋_GB2312" w:hAnsi="华文仿宋" w:hint="eastAsia"/>
          <w:sz w:val="32"/>
          <w:szCs w:val="28"/>
        </w:rPr>
        <w:t>教学单位对拟新任课教师资格、参加培训情况、教学资料等进行审核，填写《兰州大学拟承担教学任务教师</w:t>
      </w:r>
      <w:r w:rsidR="007D245B" w:rsidRPr="00D24495">
        <w:rPr>
          <w:rFonts w:ascii="仿宋_GB2312" w:eastAsia="仿宋_GB2312" w:hAnsi="华文仿宋" w:hint="eastAsia"/>
          <w:sz w:val="32"/>
          <w:szCs w:val="28"/>
        </w:rPr>
        <w:lastRenderedPageBreak/>
        <w:t>考核表》，主要负责人或专家</w:t>
      </w:r>
      <w:proofErr w:type="gramStart"/>
      <w:r w:rsidR="007D245B" w:rsidRPr="00D24495">
        <w:rPr>
          <w:rFonts w:ascii="仿宋_GB2312" w:eastAsia="仿宋_GB2312" w:hAnsi="华文仿宋" w:hint="eastAsia"/>
          <w:sz w:val="32"/>
          <w:szCs w:val="28"/>
        </w:rPr>
        <w:t>组签署</w:t>
      </w:r>
      <w:proofErr w:type="gramEnd"/>
      <w:r w:rsidR="007D245B" w:rsidRPr="00D24495">
        <w:rPr>
          <w:rFonts w:ascii="仿宋_GB2312" w:eastAsia="仿宋_GB2312" w:hAnsi="华文仿宋" w:hint="eastAsia"/>
          <w:sz w:val="32"/>
          <w:szCs w:val="28"/>
        </w:rPr>
        <w:t>意见，报教务处备案后，</w:t>
      </w:r>
      <w:r w:rsidRPr="00D24495">
        <w:rPr>
          <w:rFonts w:ascii="仿宋_GB2312" w:eastAsia="仿宋_GB2312" w:hAnsi="华文仿宋" w:hint="eastAsia"/>
          <w:sz w:val="32"/>
          <w:szCs w:val="28"/>
        </w:rPr>
        <w:t>安排</w:t>
      </w:r>
      <w:r w:rsidR="007D245B" w:rsidRPr="00D24495">
        <w:rPr>
          <w:rFonts w:ascii="仿宋_GB2312" w:eastAsia="仿宋_GB2312" w:hAnsi="华文仿宋" w:hint="eastAsia"/>
          <w:sz w:val="32"/>
          <w:szCs w:val="28"/>
        </w:rPr>
        <w:t>授课。</w:t>
      </w:r>
    </w:p>
    <w:p w:rsidR="007D245B" w:rsidRPr="00D24495" w:rsidRDefault="007C5563" w:rsidP="007D245B">
      <w:pPr>
        <w:rPr>
          <w:rFonts w:ascii="仿宋_GB2312" w:eastAsia="仿宋_GB2312" w:hAnsi="华文仿宋" w:hint="eastAsia"/>
          <w:sz w:val="32"/>
          <w:szCs w:val="28"/>
        </w:rPr>
      </w:pPr>
      <w:r w:rsidRPr="00D24495">
        <w:rPr>
          <w:rFonts w:ascii="仿宋_GB2312" w:eastAsia="仿宋_GB2312" w:hAnsi="华文仿宋" w:hint="eastAsia"/>
          <w:sz w:val="32"/>
          <w:szCs w:val="28"/>
        </w:rPr>
        <w:t xml:space="preserve">    </w:t>
      </w:r>
      <w:r w:rsidR="00672A1F" w:rsidRPr="00D24495">
        <w:rPr>
          <w:rFonts w:ascii="仿宋_GB2312" w:eastAsia="仿宋_GB2312" w:hAnsi="华文仿宋" w:hint="eastAsia"/>
          <w:sz w:val="32"/>
          <w:szCs w:val="28"/>
        </w:rPr>
        <w:t>第十</w:t>
      </w:r>
      <w:r w:rsidR="00862421" w:rsidRPr="00D24495">
        <w:rPr>
          <w:rFonts w:ascii="仿宋_GB2312" w:eastAsia="仿宋_GB2312" w:hAnsi="华文仿宋" w:hint="eastAsia"/>
          <w:sz w:val="32"/>
          <w:szCs w:val="28"/>
        </w:rPr>
        <w:t>一</w:t>
      </w:r>
      <w:r w:rsidR="00672A1F" w:rsidRPr="00D24495">
        <w:rPr>
          <w:rFonts w:ascii="仿宋_GB2312" w:eastAsia="仿宋_GB2312" w:hAnsi="华文仿宋" w:hint="eastAsia"/>
          <w:sz w:val="32"/>
          <w:szCs w:val="28"/>
        </w:rPr>
        <w:t xml:space="preserve">条  </w:t>
      </w:r>
      <w:r w:rsidR="007D245B" w:rsidRPr="00D24495">
        <w:rPr>
          <w:rFonts w:ascii="仿宋_GB2312" w:eastAsia="仿宋_GB2312" w:hAnsi="华文仿宋" w:hint="eastAsia"/>
          <w:sz w:val="32"/>
          <w:szCs w:val="28"/>
        </w:rPr>
        <w:t>拟新任课教师应积极备课，详读本科</w:t>
      </w:r>
      <w:r w:rsidRPr="00D24495">
        <w:rPr>
          <w:rFonts w:ascii="仿宋_GB2312" w:eastAsia="仿宋_GB2312" w:hAnsi="华文仿宋" w:hint="eastAsia"/>
          <w:sz w:val="32"/>
          <w:szCs w:val="28"/>
        </w:rPr>
        <w:t>专业</w:t>
      </w:r>
      <w:r w:rsidR="007D245B" w:rsidRPr="00D24495">
        <w:rPr>
          <w:rFonts w:ascii="仿宋_GB2312" w:eastAsia="仿宋_GB2312" w:hAnsi="华文仿宋" w:hint="eastAsia"/>
          <w:sz w:val="32"/>
          <w:szCs w:val="28"/>
        </w:rPr>
        <w:t>人才培养方案，熟知该课程与其他课程的关系，研读教材、教学大纲、参考书目，撰写教学日志、教案、讲稿，精心准备多媒体课件、视频资料等。</w:t>
      </w:r>
    </w:p>
    <w:p w:rsidR="007D245B" w:rsidRPr="00D24495" w:rsidRDefault="007C5563" w:rsidP="007D245B">
      <w:pPr>
        <w:rPr>
          <w:rFonts w:ascii="仿宋_GB2312" w:eastAsia="仿宋_GB2312" w:hAnsi="华文仿宋" w:hint="eastAsia"/>
          <w:sz w:val="32"/>
          <w:szCs w:val="28"/>
        </w:rPr>
      </w:pPr>
      <w:r w:rsidRPr="00D24495">
        <w:rPr>
          <w:rFonts w:ascii="仿宋_GB2312" w:eastAsia="仿宋_GB2312" w:hAnsi="华文仿宋" w:hint="eastAsia"/>
          <w:sz w:val="32"/>
          <w:szCs w:val="28"/>
        </w:rPr>
        <w:t xml:space="preserve">    </w:t>
      </w:r>
      <w:r w:rsidR="00672A1F" w:rsidRPr="00D24495">
        <w:rPr>
          <w:rFonts w:ascii="仿宋_GB2312" w:eastAsia="仿宋_GB2312" w:hAnsi="华文仿宋" w:hint="eastAsia"/>
          <w:sz w:val="32"/>
          <w:szCs w:val="28"/>
        </w:rPr>
        <w:t>第十</w:t>
      </w:r>
      <w:r w:rsidR="00862421" w:rsidRPr="00D24495">
        <w:rPr>
          <w:rFonts w:ascii="仿宋_GB2312" w:eastAsia="仿宋_GB2312" w:hAnsi="华文仿宋" w:hint="eastAsia"/>
          <w:sz w:val="32"/>
          <w:szCs w:val="28"/>
        </w:rPr>
        <w:t>二</w:t>
      </w:r>
      <w:r w:rsidR="00672A1F" w:rsidRPr="00D24495">
        <w:rPr>
          <w:rFonts w:ascii="仿宋_GB2312" w:eastAsia="仿宋_GB2312" w:hAnsi="华文仿宋" w:hint="eastAsia"/>
          <w:sz w:val="32"/>
          <w:szCs w:val="28"/>
        </w:rPr>
        <w:t xml:space="preserve">条  </w:t>
      </w:r>
      <w:r w:rsidR="007D245B" w:rsidRPr="00D24495">
        <w:rPr>
          <w:rFonts w:ascii="仿宋_GB2312" w:eastAsia="仿宋_GB2312" w:hAnsi="华文仿宋" w:hint="eastAsia"/>
          <w:sz w:val="32"/>
          <w:szCs w:val="28"/>
        </w:rPr>
        <w:t xml:space="preserve">各教学单位应对新任课教师追踪督导，指导教师应给予教学帮扶。对于授课效果不佳者，应给予预警，如改进措施不力，应暂停其授课资格并及时调整。暂停授课资格的教师，在停课期间应重新参加培训，切实提高教学水平，考核通过后方可授课。 </w:t>
      </w:r>
    </w:p>
    <w:p w:rsidR="00F678D4" w:rsidRPr="00D24495" w:rsidRDefault="007D245B">
      <w:pPr>
        <w:jc w:val="center"/>
        <w:rPr>
          <w:rFonts w:ascii="黑体" w:eastAsia="黑体" w:hAnsi="黑体" w:hint="eastAsia"/>
          <w:sz w:val="32"/>
          <w:szCs w:val="28"/>
        </w:rPr>
      </w:pPr>
      <w:r w:rsidRPr="00D24495">
        <w:rPr>
          <w:rFonts w:ascii="黑体" w:eastAsia="黑体" w:hAnsi="黑体" w:hint="eastAsia"/>
          <w:sz w:val="32"/>
          <w:szCs w:val="28"/>
        </w:rPr>
        <w:t>第</w:t>
      </w:r>
      <w:r w:rsidR="00672A1F" w:rsidRPr="00D24495">
        <w:rPr>
          <w:rFonts w:ascii="黑体" w:eastAsia="黑体" w:hAnsi="黑体" w:hint="eastAsia"/>
          <w:sz w:val="32"/>
          <w:szCs w:val="28"/>
        </w:rPr>
        <w:t>五</w:t>
      </w:r>
      <w:r w:rsidRPr="00D24495">
        <w:rPr>
          <w:rFonts w:ascii="黑体" w:eastAsia="黑体" w:hAnsi="黑体" w:hint="eastAsia"/>
          <w:sz w:val="32"/>
          <w:szCs w:val="28"/>
        </w:rPr>
        <w:t>章  附则</w:t>
      </w:r>
    </w:p>
    <w:p w:rsidR="007D245B" w:rsidRPr="00D24495" w:rsidRDefault="00672A1F" w:rsidP="007D245B">
      <w:pPr>
        <w:rPr>
          <w:rFonts w:ascii="仿宋_GB2312" w:eastAsia="仿宋_GB2312" w:hAnsi="华文仿宋" w:hint="eastAsia"/>
          <w:sz w:val="32"/>
          <w:szCs w:val="28"/>
        </w:rPr>
      </w:pPr>
      <w:r w:rsidRPr="00D24495">
        <w:rPr>
          <w:rFonts w:ascii="仿宋_GB2312" w:eastAsia="仿宋_GB2312" w:hAnsi="华文仿宋" w:hint="eastAsia"/>
          <w:sz w:val="32"/>
          <w:szCs w:val="28"/>
        </w:rPr>
        <w:t>第十</w:t>
      </w:r>
      <w:r w:rsidR="00862421" w:rsidRPr="00D24495">
        <w:rPr>
          <w:rFonts w:ascii="仿宋_GB2312" w:eastAsia="仿宋_GB2312" w:hAnsi="华文仿宋" w:hint="eastAsia"/>
          <w:sz w:val="32"/>
          <w:szCs w:val="28"/>
        </w:rPr>
        <w:t>三</w:t>
      </w:r>
      <w:r w:rsidRPr="00D24495">
        <w:rPr>
          <w:rFonts w:ascii="仿宋_GB2312" w:eastAsia="仿宋_GB2312" w:hAnsi="华文仿宋" w:hint="eastAsia"/>
          <w:sz w:val="32"/>
          <w:szCs w:val="28"/>
        </w:rPr>
        <w:t xml:space="preserve">条  </w:t>
      </w:r>
      <w:proofErr w:type="gramStart"/>
      <w:r w:rsidR="007D245B" w:rsidRPr="00D24495">
        <w:rPr>
          <w:rFonts w:ascii="仿宋_GB2312" w:eastAsia="仿宋_GB2312" w:hAnsi="华文仿宋" w:hint="eastAsia"/>
          <w:sz w:val="32"/>
          <w:szCs w:val="28"/>
        </w:rPr>
        <w:t>本意见自颁发</w:t>
      </w:r>
      <w:proofErr w:type="gramEnd"/>
      <w:r w:rsidR="007D245B" w:rsidRPr="00D24495">
        <w:rPr>
          <w:rFonts w:ascii="仿宋_GB2312" w:eastAsia="仿宋_GB2312" w:hAnsi="华文仿宋" w:hint="eastAsia"/>
          <w:sz w:val="32"/>
          <w:szCs w:val="28"/>
        </w:rPr>
        <w:t>之日起执行。</w:t>
      </w:r>
    </w:p>
    <w:p w:rsidR="007D245B" w:rsidRPr="00D24495" w:rsidRDefault="00672A1F" w:rsidP="007D245B">
      <w:pPr>
        <w:rPr>
          <w:rFonts w:ascii="仿宋_GB2312" w:eastAsia="仿宋_GB2312" w:hAnsi="华文仿宋" w:hint="eastAsia"/>
          <w:sz w:val="32"/>
          <w:szCs w:val="28"/>
        </w:rPr>
      </w:pPr>
      <w:r w:rsidRPr="00D24495">
        <w:rPr>
          <w:rFonts w:ascii="仿宋_GB2312" w:eastAsia="仿宋_GB2312" w:hAnsi="华文仿宋" w:hint="eastAsia"/>
          <w:sz w:val="32"/>
          <w:szCs w:val="28"/>
        </w:rPr>
        <w:t>第十</w:t>
      </w:r>
      <w:r w:rsidR="00862421" w:rsidRPr="00D24495">
        <w:rPr>
          <w:rFonts w:ascii="仿宋_GB2312" w:eastAsia="仿宋_GB2312" w:hAnsi="华文仿宋" w:hint="eastAsia"/>
          <w:sz w:val="32"/>
          <w:szCs w:val="28"/>
        </w:rPr>
        <w:t>四</w:t>
      </w:r>
      <w:r w:rsidRPr="00D24495">
        <w:rPr>
          <w:rFonts w:ascii="仿宋_GB2312" w:eastAsia="仿宋_GB2312" w:hAnsi="华文仿宋" w:hint="eastAsia"/>
          <w:sz w:val="32"/>
          <w:szCs w:val="28"/>
        </w:rPr>
        <w:t xml:space="preserve">条  </w:t>
      </w:r>
      <w:r w:rsidR="007D245B" w:rsidRPr="00D24495">
        <w:rPr>
          <w:rFonts w:ascii="仿宋_GB2312" w:eastAsia="仿宋_GB2312" w:hAnsi="华文仿宋" w:hint="eastAsia"/>
          <w:sz w:val="32"/>
          <w:szCs w:val="28"/>
        </w:rPr>
        <w:t>凡与本意见不一致的，以本</w:t>
      </w:r>
      <w:r w:rsidR="007C5563" w:rsidRPr="00D24495">
        <w:rPr>
          <w:rFonts w:ascii="仿宋_GB2312" w:eastAsia="仿宋_GB2312" w:hAnsi="华文仿宋" w:hint="eastAsia"/>
          <w:sz w:val="32"/>
          <w:szCs w:val="28"/>
        </w:rPr>
        <w:t>意见</w:t>
      </w:r>
      <w:r w:rsidR="007D245B" w:rsidRPr="00D24495">
        <w:rPr>
          <w:rFonts w:ascii="仿宋_GB2312" w:eastAsia="仿宋_GB2312" w:hAnsi="华文仿宋" w:hint="eastAsia"/>
          <w:sz w:val="32"/>
          <w:szCs w:val="28"/>
        </w:rPr>
        <w:t>为准。</w:t>
      </w:r>
    </w:p>
    <w:p w:rsidR="007D245B" w:rsidRPr="00D24495" w:rsidRDefault="00672A1F" w:rsidP="007D245B">
      <w:pPr>
        <w:rPr>
          <w:rFonts w:ascii="仿宋_GB2312" w:eastAsia="仿宋_GB2312" w:hAnsi="华文仿宋" w:hint="eastAsia"/>
          <w:sz w:val="32"/>
          <w:szCs w:val="28"/>
        </w:rPr>
      </w:pPr>
      <w:r w:rsidRPr="00D24495">
        <w:rPr>
          <w:rFonts w:ascii="仿宋_GB2312" w:eastAsia="仿宋_GB2312" w:hAnsi="华文仿宋" w:hint="eastAsia"/>
          <w:sz w:val="32"/>
          <w:szCs w:val="28"/>
        </w:rPr>
        <w:t>第十</w:t>
      </w:r>
      <w:r w:rsidR="00862421" w:rsidRPr="00D24495">
        <w:rPr>
          <w:rFonts w:ascii="仿宋_GB2312" w:eastAsia="仿宋_GB2312" w:hAnsi="华文仿宋" w:hint="eastAsia"/>
          <w:sz w:val="32"/>
          <w:szCs w:val="28"/>
        </w:rPr>
        <w:t>五</w:t>
      </w:r>
      <w:r w:rsidRPr="00D24495">
        <w:rPr>
          <w:rFonts w:ascii="仿宋_GB2312" w:eastAsia="仿宋_GB2312" w:hAnsi="华文仿宋" w:hint="eastAsia"/>
          <w:sz w:val="32"/>
          <w:szCs w:val="28"/>
        </w:rPr>
        <w:t xml:space="preserve">条  </w:t>
      </w:r>
      <w:r w:rsidR="007D245B" w:rsidRPr="00D24495">
        <w:rPr>
          <w:rFonts w:ascii="仿宋_GB2312" w:eastAsia="仿宋_GB2312" w:hAnsi="华文仿宋" w:hint="eastAsia"/>
          <w:sz w:val="32"/>
          <w:szCs w:val="28"/>
        </w:rPr>
        <w:t>本意见由教务处负责解释。</w:t>
      </w:r>
    </w:p>
    <w:p w:rsidR="00672A1F" w:rsidRPr="00D24495" w:rsidRDefault="00672A1F" w:rsidP="007D245B">
      <w:pPr>
        <w:rPr>
          <w:rFonts w:ascii="仿宋_GB2312" w:eastAsia="仿宋_GB2312" w:hAnsi="华文仿宋" w:hint="eastAsia"/>
          <w:sz w:val="28"/>
          <w:szCs w:val="28"/>
        </w:rPr>
      </w:pPr>
    </w:p>
    <w:p w:rsidR="00672A1F" w:rsidRPr="00D24495" w:rsidRDefault="00672A1F" w:rsidP="00D24495">
      <w:pPr>
        <w:ind w:firstLineChars="200" w:firstLine="640"/>
        <w:rPr>
          <w:rFonts w:ascii="仿宋_GB2312" w:eastAsia="仿宋_GB2312" w:hAnsi="华文仿宋" w:hint="eastAsia"/>
          <w:sz w:val="32"/>
          <w:szCs w:val="28"/>
        </w:rPr>
      </w:pPr>
      <w:r w:rsidRPr="00D24495">
        <w:rPr>
          <w:rFonts w:ascii="仿宋_GB2312" w:eastAsia="仿宋_GB2312" w:hAnsi="华文仿宋" w:hint="eastAsia"/>
          <w:sz w:val="32"/>
          <w:szCs w:val="28"/>
        </w:rPr>
        <w:t>附</w:t>
      </w:r>
      <w:r w:rsidR="00D24495" w:rsidRPr="00D24495">
        <w:rPr>
          <w:rFonts w:ascii="仿宋_GB2312" w:eastAsia="仿宋_GB2312" w:hAnsi="华文仿宋" w:hint="eastAsia"/>
          <w:sz w:val="32"/>
          <w:szCs w:val="28"/>
        </w:rPr>
        <w:t>表</w:t>
      </w:r>
      <w:r w:rsidRPr="00D24495">
        <w:rPr>
          <w:rFonts w:ascii="仿宋_GB2312" w:eastAsia="仿宋_GB2312" w:hAnsi="华文仿宋" w:hint="eastAsia"/>
          <w:sz w:val="32"/>
          <w:szCs w:val="28"/>
        </w:rPr>
        <w:t>：兰州大学拟承担教学任务教师考核表</w:t>
      </w:r>
    </w:p>
    <w:p w:rsidR="007C5563" w:rsidRDefault="007C5563" w:rsidP="00672A1F">
      <w:pPr>
        <w:ind w:firstLineChars="200" w:firstLine="560"/>
        <w:rPr>
          <w:rFonts w:ascii="华文仿宋" w:eastAsia="华文仿宋" w:hAnsi="华文仿宋"/>
          <w:sz w:val="28"/>
          <w:szCs w:val="28"/>
        </w:rPr>
      </w:pPr>
    </w:p>
    <w:p w:rsidR="00672A1F" w:rsidRDefault="00672A1F" w:rsidP="007D245B">
      <w:pPr>
        <w:rPr>
          <w:rFonts w:ascii="华文仿宋" w:eastAsia="华文仿宋" w:hAnsi="华文仿宋"/>
          <w:sz w:val="28"/>
          <w:szCs w:val="28"/>
        </w:rPr>
      </w:pPr>
    </w:p>
    <w:p w:rsidR="00FA1916" w:rsidRDefault="00FA1916" w:rsidP="007D245B">
      <w:pPr>
        <w:rPr>
          <w:rFonts w:ascii="华文仿宋" w:eastAsia="华文仿宋" w:hAnsi="华文仿宋"/>
          <w:sz w:val="28"/>
          <w:szCs w:val="28"/>
        </w:rPr>
      </w:pPr>
    </w:p>
    <w:p w:rsidR="000F1CA4" w:rsidRDefault="000F1CA4" w:rsidP="00FA1916">
      <w:pPr>
        <w:spacing w:line="440" w:lineRule="exact"/>
        <w:rPr>
          <w:rFonts w:asciiTheme="minorEastAsia" w:hAnsiTheme="minorEastAsia" w:cs="仿宋_GB2312"/>
          <w:bCs/>
          <w:sz w:val="24"/>
          <w:szCs w:val="24"/>
        </w:rPr>
      </w:pPr>
    </w:p>
    <w:p w:rsidR="009E4E0B" w:rsidRDefault="009E4E0B" w:rsidP="00FA1916">
      <w:pPr>
        <w:spacing w:line="440" w:lineRule="exact"/>
        <w:rPr>
          <w:rFonts w:ascii="黑体" w:eastAsia="黑体" w:hAnsi="黑体" w:cs="仿宋_GB2312" w:hint="eastAsia"/>
          <w:bCs/>
          <w:sz w:val="32"/>
          <w:szCs w:val="24"/>
        </w:rPr>
      </w:pPr>
    </w:p>
    <w:p w:rsidR="009E4E0B" w:rsidRDefault="009E4E0B" w:rsidP="00FA1916">
      <w:pPr>
        <w:spacing w:line="440" w:lineRule="exact"/>
        <w:rPr>
          <w:rFonts w:ascii="黑体" w:eastAsia="黑体" w:hAnsi="黑体" w:cs="仿宋_GB2312" w:hint="eastAsia"/>
          <w:bCs/>
          <w:sz w:val="32"/>
          <w:szCs w:val="24"/>
        </w:rPr>
      </w:pPr>
    </w:p>
    <w:p w:rsidR="00FA1916" w:rsidRPr="00D24495" w:rsidRDefault="00FA1916" w:rsidP="00FA1916">
      <w:pPr>
        <w:spacing w:line="440" w:lineRule="exact"/>
        <w:rPr>
          <w:rFonts w:ascii="黑体" w:eastAsia="黑体" w:hAnsi="黑体" w:cs="仿宋_GB2312"/>
          <w:bCs/>
          <w:sz w:val="32"/>
          <w:szCs w:val="24"/>
        </w:rPr>
      </w:pPr>
      <w:bookmarkStart w:id="0" w:name="_GoBack"/>
      <w:bookmarkEnd w:id="0"/>
      <w:r w:rsidRPr="00D24495">
        <w:rPr>
          <w:rFonts w:ascii="黑体" w:eastAsia="黑体" w:hAnsi="黑体" w:cs="仿宋_GB2312" w:hint="eastAsia"/>
          <w:bCs/>
          <w:sz w:val="32"/>
          <w:szCs w:val="24"/>
        </w:rPr>
        <w:lastRenderedPageBreak/>
        <w:t>附</w:t>
      </w:r>
      <w:r w:rsidR="00D24495">
        <w:rPr>
          <w:rFonts w:ascii="黑体" w:eastAsia="黑体" w:hAnsi="黑体" w:cs="仿宋_GB2312" w:hint="eastAsia"/>
          <w:bCs/>
          <w:sz w:val="32"/>
          <w:szCs w:val="24"/>
        </w:rPr>
        <w:t>表</w:t>
      </w:r>
    </w:p>
    <w:p w:rsidR="00FA1916" w:rsidRPr="00113B43" w:rsidRDefault="00FA1916" w:rsidP="00FA1916">
      <w:pPr>
        <w:spacing w:line="440" w:lineRule="exact"/>
        <w:jc w:val="center"/>
        <w:rPr>
          <w:rFonts w:eastAsia="仿宋_GB2312"/>
          <w:b/>
          <w:bCs/>
          <w:sz w:val="32"/>
          <w:szCs w:val="32"/>
        </w:rPr>
      </w:pPr>
      <w:r w:rsidRPr="00113B43">
        <w:rPr>
          <w:rFonts w:eastAsia="仿宋_GB2312" w:cs="仿宋_GB2312" w:hint="eastAsia"/>
          <w:b/>
          <w:bCs/>
          <w:sz w:val="32"/>
          <w:szCs w:val="32"/>
        </w:rPr>
        <w:t>兰州大学拟承担教学任务教师考核表</w:t>
      </w:r>
    </w:p>
    <w:p w:rsidR="00FA1916" w:rsidRPr="00D17DC9" w:rsidRDefault="00FA1916" w:rsidP="00FA1916">
      <w:pPr>
        <w:spacing w:line="440" w:lineRule="exact"/>
        <w:ind w:firstLineChars="100" w:firstLine="241"/>
        <w:rPr>
          <w:rFonts w:ascii="宋体"/>
          <w:b/>
          <w:bCs/>
          <w:sz w:val="24"/>
          <w:szCs w:val="24"/>
        </w:rPr>
      </w:pPr>
      <w:r w:rsidRPr="00D17DC9">
        <w:rPr>
          <w:rFonts w:ascii="宋体" w:hAnsi="宋体" w:cs="宋体"/>
          <w:b/>
          <w:bCs/>
          <w:sz w:val="24"/>
          <w:szCs w:val="24"/>
          <w:u w:val="single"/>
        </w:rPr>
        <w:t xml:space="preserve">              </w:t>
      </w:r>
      <w:r w:rsidRPr="00D17DC9">
        <w:rPr>
          <w:rFonts w:ascii="宋体" w:hAnsi="宋体" w:cs="宋体" w:hint="eastAsia"/>
          <w:b/>
          <w:bCs/>
          <w:sz w:val="24"/>
          <w:szCs w:val="24"/>
        </w:rPr>
        <w:t>学院（</w:t>
      </w:r>
      <w:r>
        <w:rPr>
          <w:rFonts w:ascii="宋体" w:hAnsi="宋体" w:cs="宋体" w:hint="eastAsia"/>
          <w:b/>
          <w:bCs/>
          <w:sz w:val="24"/>
          <w:szCs w:val="24"/>
        </w:rPr>
        <w:t>公</w:t>
      </w:r>
      <w:r w:rsidRPr="00D17DC9">
        <w:rPr>
          <w:rFonts w:ascii="宋体" w:hAnsi="宋体" w:cs="宋体" w:hint="eastAsia"/>
          <w:b/>
          <w:bCs/>
          <w:sz w:val="24"/>
          <w:szCs w:val="24"/>
        </w:rPr>
        <w:t>章）</w:t>
      </w:r>
      <w:r w:rsidRPr="00D17DC9">
        <w:rPr>
          <w:rFonts w:ascii="宋体" w:hAnsi="宋体" w:cs="宋体"/>
          <w:b/>
          <w:bCs/>
          <w:sz w:val="24"/>
          <w:szCs w:val="24"/>
        </w:rPr>
        <w:t xml:space="preserve">          </w:t>
      </w:r>
      <w:r>
        <w:rPr>
          <w:rFonts w:ascii="宋体" w:hAnsi="宋体" w:cs="宋体"/>
          <w:b/>
          <w:bCs/>
          <w:sz w:val="24"/>
          <w:szCs w:val="24"/>
        </w:rPr>
        <w:t xml:space="preserve">     </w:t>
      </w:r>
      <w:r w:rsidRPr="00D17DC9">
        <w:rPr>
          <w:rFonts w:ascii="宋体" w:hAnsi="宋体" w:cs="宋体"/>
          <w:b/>
          <w:bCs/>
          <w:sz w:val="24"/>
          <w:szCs w:val="24"/>
        </w:rPr>
        <w:t xml:space="preserve"> 20</w:t>
      </w:r>
      <w:r w:rsidRPr="00D17DC9">
        <w:rPr>
          <w:rFonts w:ascii="宋体" w:hAnsi="宋体" w:cs="宋体"/>
          <w:b/>
          <w:bCs/>
          <w:sz w:val="24"/>
          <w:szCs w:val="24"/>
          <w:u w:val="single"/>
        </w:rPr>
        <w:t xml:space="preserve">   </w:t>
      </w:r>
      <w:r w:rsidRPr="00D17DC9">
        <w:rPr>
          <w:rFonts w:ascii="宋体" w:hAnsi="宋体" w:cs="宋体"/>
          <w:b/>
          <w:bCs/>
          <w:sz w:val="24"/>
          <w:szCs w:val="24"/>
        </w:rPr>
        <w:t>—20</w:t>
      </w:r>
      <w:r w:rsidRPr="00113B43">
        <w:rPr>
          <w:rFonts w:ascii="宋体" w:hAnsi="宋体" w:cs="宋体"/>
          <w:b/>
          <w:bCs/>
          <w:sz w:val="24"/>
          <w:szCs w:val="24"/>
          <w:u w:val="single"/>
        </w:rPr>
        <w:t xml:space="preserve"> </w:t>
      </w:r>
      <w:r w:rsidRPr="00D17DC9">
        <w:rPr>
          <w:rFonts w:ascii="宋体" w:hAnsi="宋体" w:cs="宋体"/>
          <w:b/>
          <w:bCs/>
          <w:sz w:val="24"/>
          <w:szCs w:val="24"/>
          <w:u w:val="single"/>
        </w:rPr>
        <w:t xml:space="preserve">  </w:t>
      </w:r>
      <w:proofErr w:type="gramStart"/>
      <w:r w:rsidRPr="00D17DC9">
        <w:rPr>
          <w:rFonts w:ascii="宋体" w:hAnsi="宋体" w:cs="宋体" w:hint="eastAsia"/>
          <w:b/>
          <w:bCs/>
          <w:sz w:val="24"/>
          <w:szCs w:val="24"/>
        </w:rPr>
        <w:t>学年第</w:t>
      </w:r>
      <w:proofErr w:type="gramEnd"/>
      <w:r w:rsidRPr="00D17DC9">
        <w:rPr>
          <w:rFonts w:ascii="宋体" w:hAnsi="宋体" w:cs="宋体"/>
          <w:b/>
          <w:bCs/>
          <w:sz w:val="24"/>
          <w:szCs w:val="24"/>
          <w:u w:val="single"/>
        </w:rPr>
        <w:t xml:space="preserve">   </w:t>
      </w:r>
      <w:r w:rsidRPr="00D17DC9">
        <w:rPr>
          <w:rFonts w:ascii="宋体" w:hAnsi="宋体" w:cs="宋体" w:hint="eastAsia"/>
          <w:b/>
          <w:bCs/>
          <w:sz w:val="24"/>
          <w:szCs w:val="24"/>
        </w:rPr>
        <w:t>学期</w:t>
      </w:r>
    </w:p>
    <w:tbl>
      <w:tblPr>
        <w:tblW w:w="90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723"/>
        <w:gridCol w:w="1080"/>
        <w:gridCol w:w="720"/>
        <w:gridCol w:w="720"/>
        <w:gridCol w:w="1260"/>
        <w:gridCol w:w="720"/>
        <w:gridCol w:w="1440"/>
        <w:gridCol w:w="1080"/>
      </w:tblGrid>
      <w:tr w:rsidR="00FA1916" w:rsidRPr="00D17DC9" w:rsidTr="00640EBF">
        <w:tc>
          <w:tcPr>
            <w:tcW w:w="1257" w:type="dxa"/>
            <w:vMerge w:val="restart"/>
          </w:tcPr>
          <w:p w:rsidR="00FA1916" w:rsidRPr="00D17DC9" w:rsidRDefault="00FA1916" w:rsidP="00640EBF">
            <w:pPr>
              <w:spacing w:line="440" w:lineRule="exact"/>
              <w:jc w:val="center"/>
              <w:rPr>
                <w:rFonts w:ascii="宋体"/>
                <w:kern w:val="0"/>
                <w:sz w:val="24"/>
                <w:szCs w:val="24"/>
              </w:rPr>
            </w:pPr>
            <w:r w:rsidRPr="00D17DC9">
              <w:rPr>
                <w:rFonts w:ascii="宋体" w:hAnsi="宋体" w:cs="宋体" w:hint="eastAsia"/>
                <w:kern w:val="0"/>
                <w:sz w:val="24"/>
                <w:szCs w:val="24"/>
              </w:rPr>
              <w:t>青年教师个人信息</w:t>
            </w:r>
          </w:p>
        </w:tc>
        <w:tc>
          <w:tcPr>
            <w:tcW w:w="723" w:type="dxa"/>
          </w:tcPr>
          <w:p w:rsidR="00FA1916" w:rsidRPr="00D17DC9" w:rsidRDefault="00FA1916" w:rsidP="00640EBF">
            <w:pPr>
              <w:spacing w:line="440" w:lineRule="exact"/>
              <w:jc w:val="center"/>
              <w:rPr>
                <w:rFonts w:ascii="宋体"/>
                <w:kern w:val="0"/>
                <w:sz w:val="24"/>
                <w:szCs w:val="24"/>
              </w:rPr>
            </w:pPr>
            <w:r w:rsidRPr="00D17DC9">
              <w:rPr>
                <w:rFonts w:ascii="宋体" w:hAnsi="宋体" w:cs="宋体" w:hint="eastAsia"/>
                <w:kern w:val="0"/>
                <w:sz w:val="24"/>
                <w:szCs w:val="24"/>
              </w:rPr>
              <w:t>姓名</w:t>
            </w:r>
          </w:p>
        </w:tc>
        <w:tc>
          <w:tcPr>
            <w:tcW w:w="1080" w:type="dxa"/>
          </w:tcPr>
          <w:p w:rsidR="00FA1916" w:rsidRPr="00D17DC9" w:rsidRDefault="00FA1916" w:rsidP="00640EBF">
            <w:pPr>
              <w:spacing w:line="440" w:lineRule="exact"/>
              <w:jc w:val="center"/>
              <w:rPr>
                <w:rFonts w:ascii="宋体"/>
                <w:kern w:val="0"/>
                <w:sz w:val="24"/>
                <w:szCs w:val="24"/>
              </w:rPr>
            </w:pPr>
          </w:p>
        </w:tc>
        <w:tc>
          <w:tcPr>
            <w:tcW w:w="720" w:type="dxa"/>
          </w:tcPr>
          <w:p w:rsidR="00FA1916" w:rsidRPr="00D17DC9" w:rsidRDefault="00FA1916" w:rsidP="00640EBF">
            <w:pPr>
              <w:spacing w:line="440" w:lineRule="exact"/>
              <w:jc w:val="center"/>
              <w:rPr>
                <w:rFonts w:ascii="宋体"/>
                <w:kern w:val="0"/>
                <w:sz w:val="24"/>
                <w:szCs w:val="24"/>
              </w:rPr>
            </w:pPr>
            <w:r w:rsidRPr="00D17DC9">
              <w:rPr>
                <w:rFonts w:ascii="宋体" w:hAnsi="宋体" w:cs="宋体" w:hint="eastAsia"/>
                <w:kern w:val="0"/>
                <w:sz w:val="24"/>
                <w:szCs w:val="24"/>
              </w:rPr>
              <w:t>性别</w:t>
            </w:r>
          </w:p>
        </w:tc>
        <w:tc>
          <w:tcPr>
            <w:tcW w:w="720" w:type="dxa"/>
          </w:tcPr>
          <w:p w:rsidR="00FA1916" w:rsidRPr="00D17DC9" w:rsidRDefault="00FA1916" w:rsidP="00640EBF">
            <w:pPr>
              <w:spacing w:line="440" w:lineRule="exact"/>
              <w:jc w:val="center"/>
              <w:rPr>
                <w:rFonts w:ascii="宋体"/>
                <w:kern w:val="0"/>
                <w:sz w:val="24"/>
                <w:szCs w:val="24"/>
              </w:rPr>
            </w:pPr>
          </w:p>
        </w:tc>
        <w:tc>
          <w:tcPr>
            <w:tcW w:w="1260" w:type="dxa"/>
          </w:tcPr>
          <w:p w:rsidR="00FA1916" w:rsidRPr="00D17DC9" w:rsidRDefault="00FA1916" w:rsidP="00640EBF">
            <w:pPr>
              <w:spacing w:line="440" w:lineRule="exact"/>
              <w:jc w:val="center"/>
              <w:rPr>
                <w:rFonts w:ascii="宋体"/>
                <w:kern w:val="0"/>
                <w:sz w:val="24"/>
                <w:szCs w:val="24"/>
              </w:rPr>
            </w:pPr>
            <w:r w:rsidRPr="00D17DC9">
              <w:rPr>
                <w:rFonts w:ascii="宋体" w:hAnsi="宋体" w:cs="宋体" w:hint="eastAsia"/>
                <w:kern w:val="0"/>
                <w:sz w:val="24"/>
                <w:szCs w:val="24"/>
              </w:rPr>
              <w:t>出生年月</w:t>
            </w:r>
          </w:p>
        </w:tc>
        <w:tc>
          <w:tcPr>
            <w:tcW w:w="720" w:type="dxa"/>
          </w:tcPr>
          <w:p w:rsidR="00FA1916" w:rsidRPr="00D17DC9" w:rsidRDefault="00FA1916" w:rsidP="00640EBF">
            <w:pPr>
              <w:spacing w:line="440" w:lineRule="exact"/>
              <w:jc w:val="center"/>
              <w:rPr>
                <w:rFonts w:ascii="宋体"/>
                <w:kern w:val="0"/>
                <w:sz w:val="24"/>
                <w:szCs w:val="24"/>
              </w:rPr>
            </w:pPr>
          </w:p>
        </w:tc>
        <w:tc>
          <w:tcPr>
            <w:tcW w:w="1440" w:type="dxa"/>
          </w:tcPr>
          <w:p w:rsidR="00FA1916" w:rsidRPr="00D17DC9" w:rsidRDefault="00FA1916" w:rsidP="00640EBF">
            <w:pPr>
              <w:spacing w:line="440" w:lineRule="exact"/>
              <w:jc w:val="center"/>
              <w:rPr>
                <w:rFonts w:ascii="宋体"/>
                <w:kern w:val="0"/>
                <w:sz w:val="24"/>
                <w:szCs w:val="24"/>
              </w:rPr>
            </w:pPr>
            <w:r w:rsidRPr="00D17DC9">
              <w:rPr>
                <w:rFonts w:ascii="宋体" w:hAnsi="宋体" w:cs="宋体" w:hint="eastAsia"/>
                <w:kern w:val="0"/>
                <w:sz w:val="24"/>
                <w:szCs w:val="24"/>
              </w:rPr>
              <w:t>学历</w:t>
            </w:r>
          </w:p>
        </w:tc>
        <w:tc>
          <w:tcPr>
            <w:tcW w:w="1080" w:type="dxa"/>
          </w:tcPr>
          <w:p w:rsidR="00FA1916" w:rsidRPr="00D17DC9" w:rsidRDefault="00FA1916" w:rsidP="00640EBF">
            <w:pPr>
              <w:spacing w:line="440" w:lineRule="exact"/>
              <w:jc w:val="center"/>
              <w:rPr>
                <w:rFonts w:ascii="宋体"/>
                <w:kern w:val="0"/>
                <w:sz w:val="24"/>
                <w:szCs w:val="24"/>
              </w:rPr>
            </w:pPr>
          </w:p>
        </w:tc>
      </w:tr>
      <w:tr w:rsidR="00FA1916" w:rsidRPr="00D17DC9" w:rsidTr="00640EBF">
        <w:tc>
          <w:tcPr>
            <w:tcW w:w="1257" w:type="dxa"/>
            <w:vMerge/>
          </w:tcPr>
          <w:p w:rsidR="00FA1916" w:rsidRPr="00D17DC9" w:rsidRDefault="00FA1916" w:rsidP="00640EBF">
            <w:pPr>
              <w:spacing w:line="440" w:lineRule="exact"/>
              <w:jc w:val="center"/>
              <w:rPr>
                <w:rFonts w:ascii="宋体"/>
                <w:kern w:val="0"/>
                <w:sz w:val="24"/>
                <w:szCs w:val="24"/>
              </w:rPr>
            </w:pPr>
          </w:p>
        </w:tc>
        <w:tc>
          <w:tcPr>
            <w:tcW w:w="723" w:type="dxa"/>
          </w:tcPr>
          <w:p w:rsidR="00FA1916" w:rsidRPr="00D17DC9" w:rsidRDefault="00FA1916" w:rsidP="00640EBF">
            <w:pPr>
              <w:spacing w:line="440" w:lineRule="exact"/>
              <w:jc w:val="center"/>
              <w:rPr>
                <w:rFonts w:ascii="宋体"/>
                <w:kern w:val="0"/>
                <w:sz w:val="24"/>
                <w:szCs w:val="24"/>
              </w:rPr>
            </w:pPr>
            <w:r w:rsidRPr="00D17DC9">
              <w:rPr>
                <w:rFonts w:ascii="宋体" w:hAnsi="宋体" w:cs="宋体" w:hint="eastAsia"/>
                <w:kern w:val="0"/>
                <w:sz w:val="24"/>
                <w:szCs w:val="24"/>
              </w:rPr>
              <w:t>学位</w:t>
            </w:r>
          </w:p>
        </w:tc>
        <w:tc>
          <w:tcPr>
            <w:tcW w:w="1080" w:type="dxa"/>
          </w:tcPr>
          <w:p w:rsidR="00FA1916" w:rsidRPr="00D17DC9" w:rsidRDefault="00FA1916" w:rsidP="00640EBF">
            <w:pPr>
              <w:spacing w:line="440" w:lineRule="exact"/>
              <w:jc w:val="center"/>
              <w:rPr>
                <w:rFonts w:ascii="宋体"/>
                <w:kern w:val="0"/>
                <w:sz w:val="24"/>
                <w:szCs w:val="24"/>
              </w:rPr>
            </w:pPr>
          </w:p>
        </w:tc>
        <w:tc>
          <w:tcPr>
            <w:tcW w:w="720" w:type="dxa"/>
          </w:tcPr>
          <w:p w:rsidR="00FA1916" w:rsidRPr="00D17DC9" w:rsidRDefault="00FA1916" w:rsidP="00640EBF">
            <w:pPr>
              <w:spacing w:line="440" w:lineRule="exact"/>
              <w:jc w:val="center"/>
              <w:rPr>
                <w:rFonts w:ascii="宋体"/>
                <w:kern w:val="0"/>
                <w:sz w:val="24"/>
                <w:szCs w:val="24"/>
              </w:rPr>
            </w:pPr>
            <w:r w:rsidRPr="00D17DC9">
              <w:rPr>
                <w:rFonts w:ascii="宋体" w:hAnsi="宋体" w:cs="宋体" w:hint="eastAsia"/>
                <w:kern w:val="0"/>
                <w:sz w:val="24"/>
                <w:szCs w:val="24"/>
              </w:rPr>
              <w:t>职称</w:t>
            </w:r>
          </w:p>
        </w:tc>
        <w:tc>
          <w:tcPr>
            <w:tcW w:w="720" w:type="dxa"/>
          </w:tcPr>
          <w:p w:rsidR="00FA1916" w:rsidRPr="00D17DC9" w:rsidRDefault="00FA1916" w:rsidP="00640EBF">
            <w:pPr>
              <w:spacing w:line="440" w:lineRule="exact"/>
              <w:jc w:val="center"/>
              <w:rPr>
                <w:rFonts w:ascii="宋体"/>
                <w:kern w:val="0"/>
                <w:sz w:val="24"/>
                <w:szCs w:val="24"/>
              </w:rPr>
            </w:pPr>
          </w:p>
        </w:tc>
        <w:tc>
          <w:tcPr>
            <w:tcW w:w="1260" w:type="dxa"/>
          </w:tcPr>
          <w:p w:rsidR="00FA1916" w:rsidRPr="00D17DC9" w:rsidRDefault="00FA1916" w:rsidP="00640EBF">
            <w:pPr>
              <w:spacing w:line="440" w:lineRule="exact"/>
              <w:jc w:val="center"/>
              <w:rPr>
                <w:rFonts w:ascii="宋体"/>
                <w:kern w:val="0"/>
                <w:sz w:val="24"/>
                <w:szCs w:val="24"/>
              </w:rPr>
            </w:pPr>
            <w:r w:rsidRPr="00D17DC9">
              <w:rPr>
                <w:rFonts w:ascii="宋体" w:hAnsi="宋体" w:cs="宋体" w:hint="eastAsia"/>
                <w:kern w:val="0"/>
                <w:sz w:val="24"/>
                <w:szCs w:val="24"/>
              </w:rPr>
              <w:t>任职年份</w:t>
            </w:r>
          </w:p>
        </w:tc>
        <w:tc>
          <w:tcPr>
            <w:tcW w:w="720" w:type="dxa"/>
          </w:tcPr>
          <w:p w:rsidR="00FA1916" w:rsidRPr="00D17DC9" w:rsidRDefault="00FA1916" w:rsidP="00640EBF">
            <w:pPr>
              <w:spacing w:line="440" w:lineRule="exact"/>
              <w:jc w:val="center"/>
              <w:rPr>
                <w:rFonts w:ascii="宋体"/>
                <w:kern w:val="0"/>
                <w:sz w:val="24"/>
                <w:szCs w:val="24"/>
              </w:rPr>
            </w:pPr>
          </w:p>
        </w:tc>
        <w:tc>
          <w:tcPr>
            <w:tcW w:w="1440" w:type="dxa"/>
          </w:tcPr>
          <w:p w:rsidR="00FA1916" w:rsidRPr="00D17DC9" w:rsidRDefault="00FA1916" w:rsidP="00640EBF">
            <w:pPr>
              <w:spacing w:line="440" w:lineRule="exact"/>
              <w:jc w:val="center"/>
              <w:rPr>
                <w:rFonts w:ascii="宋体"/>
                <w:kern w:val="0"/>
                <w:sz w:val="24"/>
                <w:szCs w:val="24"/>
              </w:rPr>
            </w:pPr>
            <w:r w:rsidRPr="00D17DC9">
              <w:rPr>
                <w:rFonts w:ascii="宋体" w:hAnsi="宋体" w:cs="宋体" w:hint="eastAsia"/>
                <w:kern w:val="0"/>
                <w:sz w:val="24"/>
                <w:szCs w:val="24"/>
              </w:rPr>
              <w:t>所在研究所</w:t>
            </w:r>
          </w:p>
        </w:tc>
        <w:tc>
          <w:tcPr>
            <w:tcW w:w="1080" w:type="dxa"/>
          </w:tcPr>
          <w:p w:rsidR="00FA1916" w:rsidRPr="00D17DC9" w:rsidRDefault="00FA1916" w:rsidP="00640EBF">
            <w:pPr>
              <w:spacing w:line="440" w:lineRule="exact"/>
              <w:jc w:val="center"/>
              <w:rPr>
                <w:rFonts w:ascii="宋体"/>
                <w:kern w:val="0"/>
                <w:sz w:val="24"/>
                <w:szCs w:val="24"/>
              </w:rPr>
            </w:pPr>
          </w:p>
        </w:tc>
      </w:tr>
      <w:tr w:rsidR="00FA1916" w:rsidRPr="00D17DC9" w:rsidTr="00FA1916">
        <w:trPr>
          <w:trHeight w:val="2445"/>
        </w:trPr>
        <w:tc>
          <w:tcPr>
            <w:tcW w:w="9000" w:type="dxa"/>
            <w:gridSpan w:val="9"/>
          </w:tcPr>
          <w:p w:rsidR="00FA1916" w:rsidRPr="00D17DC9" w:rsidRDefault="00FA1916" w:rsidP="00640EBF">
            <w:pPr>
              <w:spacing w:line="440" w:lineRule="exact"/>
              <w:rPr>
                <w:rFonts w:ascii="宋体"/>
                <w:kern w:val="0"/>
                <w:sz w:val="24"/>
                <w:szCs w:val="24"/>
              </w:rPr>
            </w:pPr>
            <w:r w:rsidRPr="00D17DC9">
              <w:rPr>
                <w:rFonts w:ascii="宋体" w:hAnsi="宋体" w:cs="宋体" w:hint="eastAsia"/>
                <w:kern w:val="0"/>
                <w:sz w:val="24"/>
                <w:szCs w:val="24"/>
              </w:rPr>
              <w:t>拟承担的教学任务情况（可在背面或附页续写）</w:t>
            </w:r>
            <w:r>
              <w:rPr>
                <w:rFonts w:ascii="宋体" w:hAnsi="宋体" w:cs="宋体" w:hint="eastAsia"/>
                <w:kern w:val="0"/>
                <w:sz w:val="24"/>
                <w:szCs w:val="24"/>
              </w:rPr>
              <w:t>：</w:t>
            </w:r>
          </w:p>
          <w:p w:rsidR="00FA1916" w:rsidRPr="00D17DC9" w:rsidRDefault="00FA1916" w:rsidP="00640EBF">
            <w:pPr>
              <w:spacing w:line="440" w:lineRule="exact"/>
              <w:rPr>
                <w:rFonts w:ascii="宋体"/>
                <w:kern w:val="0"/>
                <w:sz w:val="24"/>
                <w:szCs w:val="24"/>
              </w:rPr>
            </w:pPr>
          </w:p>
          <w:p w:rsidR="00FA1916" w:rsidRPr="00D17DC9" w:rsidRDefault="00FA1916" w:rsidP="00640EBF">
            <w:pPr>
              <w:spacing w:line="440" w:lineRule="exact"/>
              <w:rPr>
                <w:rFonts w:ascii="宋体"/>
                <w:kern w:val="0"/>
                <w:sz w:val="24"/>
                <w:szCs w:val="24"/>
              </w:rPr>
            </w:pPr>
          </w:p>
          <w:p w:rsidR="00FA1916" w:rsidRPr="00D17DC9" w:rsidRDefault="00FA1916" w:rsidP="00640EBF">
            <w:pPr>
              <w:spacing w:line="440" w:lineRule="exact"/>
              <w:rPr>
                <w:rFonts w:ascii="宋体"/>
                <w:kern w:val="0"/>
                <w:sz w:val="24"/>
                <w:szCs w:val="24"/>
              </w:rPr>
            </w:pPr>
          </w:p>
          <w:p w:rsidR="00FA1916" w:rsidRPr="00D17DC9" w:rsidRDefault="00FA1916" w:rsidP="00FA1916">
            <w:pPr>
              <w:spacing w:line="440" w:lineRule="exact"/>
              <w:jc w:val="left"/>
              <w:rPr>
                <w:rFonts w:ascii="宋体" w:hAnsi="宋体" w:cs="宋体"/>
                <w:kern w:val="0"/>
                <w:sz w:val="24"/>
                <w:szCs w:val="24"/>
              </w:rPr>
            </w:pPr>
          </w:p>
        </w:tc>
      </w:tr>
      <w:tr w:rsidR="00FA1916" w:rsidRPr="00D17DC9" w:rsidTr="00640EBF">
        <w:trPr>
          <w:trHeight w:val="3520"/>
        </w:trPr>
        <w:tc>
          <w:tcPr>
            <w:tcW w:w="9000" w:type="dxa"/>
            <w:gridSpan w:val="9"/>
          </w:tcPr>
          <w:p w:rsidR="00FA1916" w:rsidRPr="00D17DC9" w:rsidRDefault="00FA1916" w:rsidP="00640EBF">
            <w:pPr>
              <w:spacing w:line="440" w:lineRule="exact"/>
              <w:rPr>
                <w:rFonts w:ascii="宋体"/>
                <w:kern w:val="0"/>
                <w:sz w:val="24"/>
                <w:szCs w:val="24"/>
              </w:rPr>
            </w:pPr>
            <w:r w:rsidRPr="00D17DC9">
              <w:rPr>
                <w:rFonts w:ascii="宋体" w:hAnsi="宋体" w:cs="宋体" w:hint="eastAsia"/>
                <w:kern w:val="0"/>
                <w:sz w:val="24"/>
                <w:szCs w:val="24"/>
              </w:rPr>
              <w:t>教师培养情况（担任助教工作、参加培训</w:t>
            </w:r>
            <w:r>
              <w:rPr>
                <w:rFonts w:ascii="宋体" w:hAnsi="宋体" w:cs="宋体" w:hint="eastAsia"/>
                <w:kern w:val="0"/>
                <w:sz w:val="24"/>
                <w:szCs w:val="24"/>
              </w:rPr>
              <w:t>、交流评比</w:t>
            </w:r>
            <w:r w:rsidRPr="00D17DC9">
              <w:rPr>
                <w:rFonts w:ascii="宋体" w:hAnsi="宋体" w:cs="宋体" w:hint="eastAsia"/>
                <w:kern w:val="0"/>
                <w:sz w:val="24"/>
                <w:szCs w:val="24"/>
              </w:rPr>
              <w:t>情况等）</w:t>
            </w:r>
            <w:r>
              <w:rPr>
                <w:rFonts w:ascii="宋体" w:hAnsi="宋体" w:cs="宋体" w:hint="eastAsia"/>
                <w:kern w:val="0"/>
                <w:sz w:val="24"/>
                <w:szCs w:val="24"/>
              </w:rPr>
              <w:t>：</w:t>
            </w:r>
          </w:p>
          <w:p w:rsidR="00FA1916" w:rsidRPr="00D17DC9" w:rsidRDefault="00FA1916" w:rsidP="00640EBF">
            <w:pPr>
              <w:spacing w:line="440" w:lineRule="exact"/>
              <w:rPr>
                <w:rFonts w:ascii="宋体"/>
                <w:kern w:val="0"/>
                <w:sz w:val="24"/>
                <w:szCs w:val="24"/>
              </w:rPr>
            </w:pPr>
          </w:p>
          <w:p w:rsidR="00FA1916" w:rsidRPr="009E5407" w:rsidRDefault="00FA1916" w:rsidP="00640EBF">
            <w:pPr>
              <w:spacing w:line="440" w:lineRule="exact"/>
              <w:rPr>
                <w:rFonts w:ascii="宋体"/>
                <w:kern w:val="0"/>
                <w:sz w:val="24"/>
                <w:szCs w:val="24"/>
              </w:rPr>
            </w:pPr>
          </w:p>
          <w:p w:rsidR="00FA1916" w:rsidRPr="00D17DC9" w:rsidRDefault="00FA1916" w:rsidP="00640EBF">
            <w:pPr>
              <w:spacing w:line="440" w:lineRule="exact"/>
              <w:rPr>
                <w:rFonts w:ascii="宋体"/>
                <w:kern w:val="0"/>
                <w:sz w:val="24"/>
                <w:szCs w:val="24"/>
              </w:rPr>
            </w:pPr>
          </w:p>
          <w:p w:rsidR="00FA1916" w:rsidRPr="00D17DC9" w:rsidRDefault="00FA1916" w:rsidP="00640EBF">
            <w:pPr>
              <w:spacing w:line="440" w:lineRule="exact"/>
              <w:rPr>
                <w:rFonts w:ascii="宋体"/>
                <w:kern w:val="0"/>
                <w:sz w:val="24"/>
                <w:szCs w:val="24"/>
              </w:rPr>
            </w:pPr>
          </w:p>
          <w:p w:rsidR="00FA1916" w:rsidRPr="00D17DC9" w:rsidRDefault="00FA1916" w:rsidP="00640EBF">
            <w:pPr>
              <w:spacing w:line="440" w:lineRule="exact"/>
              <w:jc w:val="left"/>
              <w:rPr>
                <w:rFonts w:ascii="宋体"/>
                <w:kern w:val="0"/>
                <w:sz w:val="24"/>
                <w:szCs w:val="24"/>
              </w:rPr>
            </w:pPr>
          </w:p>
          <w:p w:rsidR="00FA1916" w:rsidRPr="00D17DC9" w:rsidRDefault="00FA1916" w:rsidP="00640EBF">
            <w:pPr>
              <w:spacing w:line="440" w:lineRule="exact"/>
              <w:jc w:val="left"/>
              <w:rPr>
                <w:rFonts w:ascii="宋体"/>
                <w:kern w:val="0"/>
                <w:sz w:val="24"/>
                <w:szCs w:val="24"/>
              </w:rPr>
            </w:pPr>
          </w:p>
          <w:p w:rsidR="00FA1916" w:rsidRPr="00D17DC9" w:rsidRDefault="00FA1916" w:rsidP="00640EBF">
            <w:pPr>
              <w:spacing w:line="440" w:lineRule="exact"/>
              <w:jc w:val="left"/>
              <w:rPr>
                <w:rFonts w:ascii="宋体"/>
                <w:kern w:val="0"/>
                <w:sz w:val="24"/>
                <w:szCs w:val="24"/>
              </w:rPr>
            </w:pPr>
          </w:p>
        </w:tc>
      </w:tr>
      <w:tr w:rsidR="00FA1916" w:rsidRPr="00D17DC9" w:rsidTr="00640EBF">
        <w:trPr>
          <w:trHeight w:val="2823"/>
        </w:trPr>
        <w:tc>
          <w:tcPr>
            <w:tcW w:w="9000" w:type="dxa"/>
            <w:gridSpan w:val="9"/>
          </w:tcPr>
          <w:p w:rsidR="00FA1916" w:rsidRPr="00D17DC9" w:rsidRDefault="00FA1916" w:rsidP="00640EBF">
            <w:pPr>
              <w:spacing w:line="440" w:lineRule="exact"/>
              <w:rPr>
                <w:rFonts w:ascii="宋体"/>
                <w:kern w:val="0"/>
                <w:sz w:val="20"/>
                <w:szCs w:val="20"/>
              </w:rPr>
            </w:pPr>
            <w:r w:rsidRPr="00D17DC9">
              <w:rPr>
                <w:rFonts w:ascii="宋体" w:hAnsi="宋体" w:cs="宋体" w:hint="eastAsia"/>
                <w:kern w:val="0"/>
                <w:sz w:val="24"/>
                <w:szCs w:val="24"/>
              </w:rPr>
              <w:t>专家</w:t>
            </w:r>
            <w:r>
              <w:rPr>
                <w:rFonts w:ascii="宋体" w:hAnsi="宋体" w:cs="宋体" w:hint="eastAsia"/>
                <w:kern w:val="0"/>
                <w:sz w:val="24"/>
                <w:szCs w:val="24"/>
              </w:rPr>
              <w:t>组</w:t>
            </w:r>
            <w:r w:rsidRPr="00D17DC9">
              <w:rPr>
                <w:rFonts w:ascii="宋体" w:hAnsi="宋体" w:cs="宋体" w:hint="eastAsia"/>
                <w:kern w:val="0"/>
                <w:sz w:val="24"/>
                <w:szCs w:val="24"/>
              </w:rPr>
              <w:t>考核情况</w:t>
            </w:r>
            <w:r>
              <w:rPr>
                <w:rFonts w:ascii="宋体" w:hAnsi="宋体" w:cs="宋体" w:hint="eastAsia"/>
                <w:kern w:val="0"/>
                <w:sz w:val="24"/>
                <w:szCs w:val="24"/>
              </w:rPr>
              <w:t>（考核形式、内容、过程、结果等）：</w:t>
            </w:r>
          </w:p>
          <w:p w:rsidR="00FA1916" w:rsidRPr="00D17DC9" w:rsidRDefault="00FA1916" w:rsidP="00640EBF">
            <w:pPr>
              <w:spacing w:line="440" w:lineRule="exact"/>
              <w:rPr>
                <w:rFonts w:ascii="宋体"/>
                <w:kern w:val="0"/>
                <w:sz w:val="24"/>
                <w:szCs w:val="24"/>
              </w:rPr>
            </w:pPr>
          </w:p>
          <w:p w:rsidR="00FA1916" w:rsidRPr="00D17DC9" w:rsidRDefault="00FA1916" w:rsidP="00640EBF">
            <w:pPr>
              <w:spacing w:line="440" w:lineRule="exact"/>
              <w:jc w:val="left"/>
              <w:rPr>
                <w:rFonts w:ascii="宋体"/>
                <w:kern w:val="0"/>
                <w:sz w:val="24"/>
                <w:szCs w:val="24"/>
              </w:rPr>
            </w:pPr>
          </w:p>
          <w:p w:rsidR="00FA1916" w:rsidRPr="00D17DC9" w:rsidRDefault="00FA1916" w:rsidP="00640EBF">
            <w:pPr>
              <w:spacing w:line="440" w:lineRule="exact"/>
              <w:jc w:val="left"/>
              <w:rPr>
                <w:rFonts w:ascii="宋体"/>
                <w:kern w:val="0"/>
                <w:sz w:val="24"/>
                <w:szCs w:val="24"/>
              </w:rPr>
            </w:pPr>
          </w:p>
          <w:p w:rsidR="00FA1916" w:rsidRPr="00D17DC9" w:rsidRDefault="00FA1916" w:rsidP="00640EBF">
            <w:pPr>
              <w:spacing w:line="440" w:lineRule="exact"/>
              <w:jc w:val="center"/>
              <w:rPr>
                <w:rFonts w:ascii="宋体" w:hAnsi="宋体" w:cs="宋体"/>
                <w:kern w:val="0"/>
                <w:sz w:val="24"/>
                <w:szCs w:val="24"/>
              </w:rPr>
            </w:pPr>
            <w:r w:rsidRPr="00D17DC9">
              <w:rPr>
                <w:rFonts w:ascii="宋体" w:hAnsi="宋体" w:cs="宋体"/>
                <w:kern w:val="0"/>
                <w:sz w:val="24"/>
                <w:szCs w:val="24"/>
              </w:rPr>
              <w:t xml:space="preserve">                            </w:t>
            </w:r>
          </w:p>
          <w:p w:rsidR="00FA1916" w:rsidRPr="00D17DC9" w:rsidRDefault="00FA1916" w:rsidP="00640EBF">
            <w:pPr>
              <w:spacing w:line="440" w:lineRule="exact"/>
              <w:ind w:firstLineChars="2200" w:firstLine="5280"/>
              <w:jc w:val="left"/>
              <w:rPr>
                <w:rFonts w:ascii="宋体" w:hAnsi="宋体" w:cs="宋体"/>
                <w:kern w:val="0"/>
                <w:sz w:val="20"/>
                <w:szCs w:val="20"/>
              </w:rPr>
            </w:pPr>
            <w:r w:rsidRPr="00D17DC9">
              <w:rPr>
                <w:rFonts w:ascii="宋体" w:hAnsi="宋体" w:cs="宋体" w:hint="eastAsia"/>
                <w:kern w:val="0"/>
                <w:sz w:val="24"/>
                <w:szCs w:val="24"/>
              </w:rPr>
              <w:t>专家</w:t>
            </w:r>
            <w:r>
              <w:rPr>
                <w:rFonts w:ascii="宋体" w:hAnsi="宋体" w:cs="宋体" w:hint="eastAsia"/>
                <w:kern w:val="0"/>
                <w:sz w:val="24"/>
                <w:szCs w:val="24"/>
              </w:rPr>
              <w:t>组长</w:t>
            </w:r>
            <w:r w:rsidRPr="00D17DC9">
              <w:rPr>
                <w:rFonts w:ascii="宋体" w:hAnsi="宋体" w:cs="宋体" w:hint="eastAsia"/>
                <w:kern w:val="0"/>
                <w:sz w:val="24"/>
                <w:szCs w:val="24"/>
              </w:rPr>
              <w:t>签字：</w:t>
            </w:r>
            <w:r w:rsidRPr="00D17DC9">
              <w:rPr>
                <w:rFonts w:ascii="宋体" w:hAnsi="宋体" w:cs="宋体"/>
                <w:kern w:val="0"/>
                <w:sz w:val="20"/>
                <w:szCs w:val="20"/>
              </w:rPr>
              <w:t xml:space="preserve"> </w:t>
            </w:r>
          </w:p>
        </w:tc>
      </w:tr>
      <w:tr w:rsidR="00FA1916" w:rsidRPr="00D17DC9" w:rsidTr="00640EBF">
        <w:trPr>
          <w:trHeight w:val="1880"/>
        </w:trPr>
        <w:tc>
          <w:tcPr>
            <w:tcW w:w="9000" w:type="dxa"/>
            <w:gridSpan w:val="9"/>
          </w:tcPr>
          <w:p w:rsidR="00FA1916" w:rsidRPr="00D17DC9" w:rsidRDefault="00FA1916" w:rsidP="00640EBF">
            <w:pPr>
              <w:spacing w:line="440" w:lineRule="exact"/>
              <w:rPr>
                <w:rFonts w:ascii="宋体"/>
                <w:kern w:val="0"/>
                <w:sz w:val="24"/>
                <w:szCs w:val="24"/>
              </w:rPr>
            </w:pPr>
            <w:r w:rsidRPr="00D17DC9">
              <w:rPr>
                <w:rFonts w:ascii="宋体" w:hAnsi="宋体" w:cs="宋体" w:hint="eastAsia"/>
                <w:kern w:val="0"/>
                <w:sz w:val="24"/>
                <w:szCs w:val="24"/>
              </w:rPr>
              <w:t>学院意见：</w:t>
            </w:r>
          </w:p>
          <w:p w:rsidR="00FA1916" w:rsidRPr="00D17DC9" w:rsidRDefault="00FA1916" w:rsidP="00640EBF">
            <w:pPr>
              <w:spacing w:line="440" w:lineRule="exact"/>
              <w:rPr>
                <w:rFonts w:ascii="宋体"/>
                <w:kern w:val="0"/>
                <w:sz w:val="24"/>
                <w:szCs w:val="24"/>
              </w:rPr>
            </w:pPr>
          </w:p>
          <w:p w:rsidR="00FA1916" w:rsidRPr="00210E65" w:rsidRDefault="00FA1916" w:rsidP="00640EBF">
            <w:pPr>
              <w:spacing w:line="440" w:lineRule="exact"/>
              <w:rPr>
                <w:rFonts w:ascii="宋体"/>
                <w:kern w:val="0"/>
                <w:sz w:val="24"/>
                <w:szCs w:val="24"/>
              </w:rPr>
            </w:pPr>
          </w:p>
          <w:p w:rsidR="00FA1916" w:rsidRPr="00D17DC9" w:rsidRDefault="00FA1916" w:rsidP="00640EBF">
            <w:pPr>
              <w:spacing w:line="440" w:lineRule="exact"/>
              <w:ind w:firstLineChars="2150" w:firstLine="5160"/>
              <w:rPr>
                <w:rFonts w:ascii="宋体"/>
                <w:kern w:val="0"/>
                <w:sz w:val="24"/>
                <w:szCs w:val="24"/>
              </w:rPr>
            </w:pPr>
            <w:r w:rsidRPr="00D17DC9">
              <w:rPr>
                <w:rFonts w:ascii="宋体" w:hAnsi="宋体" w:cs="宋体" w:hint="eastAsia"/>
                <w:kern w:val="0"/>
                <w:sz w:val="24"/>
                <w:szCs w:val="24"/>
              </w:rPr>
              <w:t>学院负责人签字：</w:t>
            </w:r>
            <w:r w:rsidRPr="00D17DC9">
              <w:rPr>
                <w:rFonts w:ascii="宋体" w:hAnsi="宋体" w:cs="宋体"/>
                <w:kern w:val="0"/>
                <w:sz w:val="24"/>
                <w:szCs w:val="24"/>
              </w:rPr>
              <w:t xml:space="preserve"> </w:t>
            </w:r>
          </w:p>
        </w:tc>
      </w:tr>
    </w:tbl>
    <w:p w:rsidR="00FA1916" w:rsidRPr="00D24495" w:rsidRDefault="00FA1916" w:rsidP="00D24495">
      <w:pPr>
        <w:jc w:val="left"/>
      </w:pPr>
      <w:r w:rsidRPr="004963C5">
        <w:rPr>
          <w:rFonts w:ascii="宋体" w:hAnsi="宋体" w:cs="宋体" w:hint="eastAsia"/>
        </w:rPr>
        <w:t>注：</w:t>
      </w:r>
      <w:r>
        <w:rPr>
          <w:rFonts w:ascii="宋体" w:hAnsi="宋体" w:cs="宋体" w:hint="eastAsia"/>
        </w:rPr>
        <w:t>此表一式两份，一份交由教师教学发展中心留存备案，一份学院留存。</w:t>
      </w:r>
    </w:p>
    <w:sectPr w:rsidR="00FA1916" w:rsidRPr="00D24495" w:rsidSect="00283F0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0E0" w:rsidRDefault="00A150E0" w:rsidP="007D245B">
      <w:r>
        <w:separator/>
      </w:r>
    </w:p>
  </w:endnote>
  <w:endnote w:type="continuationSeparator" w:id="0">
    <w:p w:rsidR="00A150E0" w:rsidRDefault="00A150E0" w:rsidP="007D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5008"/>
      <w:docPartObj>
        <w:docPartGallery w:val="Page Numbers (Bottom of Page)"/>
        <w:docPartUnique/>
      </w:docPartObj>
    </w:sdtPr>
    <w:sdtEndPr/>
    <w:sdtContent>
      <w:sdt>
        <w:sdtPr>
          <w:id w:val="171357217"/>
          <w:docPartObj>
            <w:docPartGallery w:val="Page Numbers (Top of Page)"/>
            <w:docPartUnique/>
          </w:docPartObj>
        </w:sdtPr>
        <w:sdtEndPr/>
        <w:sdtContent>
          <w:p w:rsidR="004314C7" w:rsidRDefault="004314C7">
            <w:pPr>
              <w:pStyle w:val="a4"/>
              <w:jc w:val="center"/>
            </w:pPr>
            <w:r>
              <w:rPr>
                <w:lang w:val="zh-CN"/>
              </w:rPr>
              <w:t xml:space="preserve"> </w:t>
            </w:r>
            <w:r w:rsidR="00CD26A3">
              <w:rPr>
                <w:b/>
                <w:sz w:val="24"/>
                <w:szCs w:val="24"/>
              </w:rPr>
              <w:fldChar w:fldCharType="begin"/>
            </w:r>
            <w:r>
              <w:rPr>
                <w:b/>
              </w:rPr>
              <w:instrText>PAGE</w:instrText>
            </w:r>
            <w:r w:rsidR="00CD26A3">
              <w:rPr>
                <w:b/>
                <w:sz w:val="24"/>
                <w:szCs w:val="24"/>
              </w:rPr>
              <w:fldChar w:fldCharType="separate"/>
            </w:r>
            <w:r w:rsidR="009E4E0B">
              <w:rPr>
                <w:b/>
                <w:noProof/>
              </w:rPr>
              <w:t>2</w:t>
            </w:r>
            <w:r w:rsidR="00CD26A3">
              <w:rPr>
                <w:b/>
                <w:sz w:val="24"/>
                <w:szCs w:val="24"/>
              </w:rPr>
              <w:fldChar w:fldCharType="end"/>
            </w:r>
            <w:r>
              <w:rPr>
                <w:lang w:val="zh-CN"/>
              </w:rPr>
              <w:t xml:space="preserve"> / </w:t>
            </w:r>
            <w:r w:rsidR="00CD26A3">
              <w:rPr>
                <w:b/>
                <w:sz w:val="24"/>
                <w:szCs w:val="24"/>
              </w:rPr>
              <w:fldChar w:fldCharType="begin"/>
            </w:r>
            <w:r>
              <w:rPr>
                <w:b/>
              </w:rPr>
              <w:instrText>NUMPAGES</w:instrText>
            </w:r>
            <w:r w:rsidR="00CD26A3">
              <w:rPr>
                <w:b/>
                <w:sz w:val="24"/>
                <w:szCs w:val="24"/>
              </w:rPr>
              <w:fldChar w:fldCharType="separate"/>
            </w:r>
            <w:r w:rsidR="009E4E0B">
              <w:rPr>
                <w:b/>
                <w:noProof/>
              </w:rPr>
              <w:t>4</w:t>
            </w:r>
            <w:r w:rsidR="00CD26A3">
              <w:rPr>
                <w:b/>
                <w:sz w:val="24"/>
                <w:szCs w:val="24"/>
              </w:rPr>
              <w:fldChar w:fldCharType="end"/>
            </w:r>
          </w:p>
        </w:sdtContent>
      </w:sdt>
    </w:sdtContent>
  </w:sdt>
  <w:p w:rsidR="004314C7" w:rsidRDefault="004314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0E0" w:rsidRDefault="00A150E0" w:rsidP="007D245B">
      <w:r>
        <w:separator/>
      </w:r>
    </w:p>
  </w:footnote>
  <w:footnote w:type="continuationSeparator" w:id="0">
    <w:p w:rsidR="00A150E0" w:rsidRDefault="00A150E0" w:rsidP="007D2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36AB5"/>
    <w:multiLevelType w:val="hybridMultilevel"/>
    <w:tmpl w:val="0F22F64C"/>
    <w:lvl w:ilvl="0" w:tplc="DF8A2E34">
      <w:start w:val="3"/>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3850AC"/>
    <w:multiLevelType w:val="hybridMultilevel"/>
    <w:tmpl w:val="3EE8A818"/>
    <w:lvl w:ilvl="0" w:tplc="031800A0">
      <w:start w:val="1"/>
      <w:numFmt w:val="japaneseCounting"/>
      <w:lvlText w:val="第%1章"/>
      <w:lvlJc w:val="left"/>
      <w:pPr>
        <w:ind w:left="1222" w:hanging="10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49F75C22"/>
    <w:multiLevelType w:val="hybridMultilevel"/>
    <w:tmpl w:val="09AC4D2C"/>
    <w:lvl w:ilvl="0" w:tplc="9F002B4A">
      <w:start w:val="1"/>
      <w:numFmt w:val="japaneseCounting"/>
      <w:lvlText w:val="第%1章"/>
      <w:lvlJc w:val="left"/>
      <w:pPr>
        <w:ind w:left="1506"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245B"/>
    <w:rsid w:val="000869C8"/>
    <w:rsid w:val="000F1CA4"/>
    <w:rsid w:val="001B019E"/>
    <w:rsid w:val="002118F8"/>
    <w:rsid w:val="00283F08"/>
    <w:rsid w:val="002E0DAD"/>
    <w:rsid w:val="00307CD4"/>
    <w:rsid w:val="00380C73"/>
    <w:rsid w:val="004314C7"/>
    <w:rsid w:val="00470BED"/>
    <w:rsid w:val="004D2F35"/>
    <w:rsid w:val="00501406"/>
    <w:rsid w:val="005D496C"/>
    <w:rsid w:val="00672A1F"/>
    <w:rsid w:val="006E7B36"/>
    <w:rsid w:val="00712E6A"/>
    <w:rsid w:val="00736E74"/>
    <w:rsid w:val="00796728"/>
    <w:rsid w:val="00797D9C"/>
    <w:rsid w:val="007C385E"/>
    <w:rsid w:val="007C5563"/>
    <w:rsid w:val="007D245B"/>
    <w:rsid w:val="007D5F12"/>
    <w:rsid w:val="007E5B04"/>
    <w:rsid w:val="00862421"/>
    <w:rsid w:val="008966B3"/>
    <w:rsid w:val="008F481A"/>
    <w:rsid w:val="009730C0"/>
    <w:rsid w:val="009E4E0B"/>
    <w:rsid w:val="00A150E0"/>
    <w:rsid w:val="00A81545"/>
    <w:rsid w:val="00AE7C3E"/>
    <w:rsid w:val="00BC5C19"/>
    <w:rsid w:val="00BF49E7"/>
    <w:rsid w:val="00C75B88"/>
    <w:rsid w:val="00CD26A3"/>
    <w:rsid w:val="00D24495"/>
    <w:rsid w:val="00D44D60"/>
    <w:rsid w:val="00D70D1B"/>
    <w:rsid w:val="00E6048E"/>
    <w:rsid w:val="00ED0E6B"/>
    <w:rsid w:val="00EE2592"/>
    <w:rsid w:val="00F365B3"/>
    <w:rsid w:val="00F678D4"/>
    <w:rsid w:val="00FA1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4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24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245B"/>
    <w:rPr>
      <w:sz w:val="18"/>
      <w:szCs w:val="18"/>
    </w:rPr>
  </w:style>
  <w:style w:type="paragraph" w:styleId="a4">
    <w:name w:val="footer"/>
    <w:basedOn w:val="a"/>
    <w:link w:val="Char0"/>
    <w:uiPriority w:val="99"/>
    <w:unhideWhenUsed/>
    <w:rsid w:val="007D245B"/>
    <w:pPr>
      <w:tabs>
        <w:tab w:val="center" w:pos="4153"/>
        <w:tab w:val="right" w:pos="8306"/>
      </w:tabs>
      <w:snapToGrid w:val="0"/>
      <w:jc w:val="left"/>
    </w:pPr>
    <w:rPr>
      <w:sz w:val="18"/>
      <w:szCs w:val="18"/>
    </w:rPr>
  </w:style>
  <w:style w:type="character" w:customStyle="1" w:styleId="Char0">
    <w:name w:val="页脚 Char"/>
    <w:basedOn w:val="a0"/>
    <w:link w:val="a4"/>
    <w:uiPriority w:val="99"/>
    <w:rsid w:val="007D245B"/>
    <w:rPr>
      <w:sz w:val="18"/>
      <w:szCs w:val="18"/>
    </w:rPr>
  </w:style>
  <w:style w:type="paragraph" w:styleId="a5">
    <w:name w:val="List Paragraph"/>
    <w:basedOn w:val="a"/>
    <w:uiPriority w:val="34"/>
    <w:qFormat/>
    <w:rsid w:val="00672A1F"/>
    <w:pPr>
      <w:ind w:firstLineChars="200" w:firstLine="420"/>
    </w:pPr>
  </w:style>
  <w:style w:type="paragraph" w:styleId="a6">
    <w:name w:val="Balloon Text"/>
    <w:basedOn w:val="a"/>
    <w:link w:val="Char1"/>
    <w:uiPriority w:val="99"/>
    <w:semiHidden/>
    <w:unhideWhenUsed/>
    <w:rsid w:val="007C5563"/>
    <w:rPr>
      <w:sz w:val="18"/>
      <w:szCs w:val="18"/>
    </w:rPr>
  </w:style>
  <w:style w:type="character" w:customStyle="1" w:styleId="Char1">
    <w:name w:val="批注框文本 Char"/>
    <w:basedOn w:val="a0"/>
    <w:link w:val="a6"/>
    <w:uiPriority w:val="99"/>
    <w:semiHidden/>
    <w:rsid w:val="007C55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234</Words>
  <Characters>1340</Characters>
  <Application>Microsoft Office Word</Application>
  <DocSecurity>0</DocSecurity>
  <Lines>11</Lines>
  <Paragraphs>3</Paragraphs>
  <ScaleCrop>false</ScaleCrop>
  <Company>LZU</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A204</dc:creator>
  <cp:keywords/>
  <dc:description/>
  <cp:lastModifiedBy>Windows 用户</cp:lastModifiedBy>
  <cp:revision>31</cp:revision>
  <cp:lastPrinted>2016-03-08T01:38:00Z</cp:lastPrinted>
  <dcterms:created xsi:type="dcterms:W3CDTF">2016-02-16T09:57:00Z</dcterms:created>
  <dcterms:modified xsi:type="dcterms:W3CDTF">2016-03-10T10:04:00Z</dcterms:modified>
</cp:coreProperties>
</file>